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A7B2A" w14:textId="05640594" w:rsidR="00905634" w:rsidRPr="008D04B1" w:rsidRDefault="00910DB3" w:rsidP="00236120">
      <w:pPr>
        <w:spacing w:after="0"/>
        <w:ind w:right="-6"/>
        <w:jc w:val="center"/>
        <w:outlineLvl w:val="0"/>
        <w:rPr>
          <w:rFonts w:ascii="Calibri" w:hAnsi="Calibri" w:cs="Calibri"/>
          <w:color w:val="FF0000"/>
          <w:sz w:val="52"/>
          <w:szCs w:val="52"/>
        </w:rPr>
      </w:pPr>
      <w:r w:rsidRPr="008D04B1">
        <w:rPr>
          <w:rFonts w:ascii="Calibri" w:hAnsi="Calibri" w:cs="Calibri"/>
          <w:color w:val="FF0000"/>
          <w:sz w:val="52"/>
          <w:szCs w:val="52"/>
        </w:rPr>
        <w:t>PRODUIT SCALAIRE</w:t>
      </w:r>
      <w:r w:rsidR="008D04B1">
        <w:rPr>
          <w:rFonts w:ascii="Calibri" w:hAnsi="Calibri" w:cs="Calibri"/>
          <w:color w:val="FF0000"/>
          <w:sz w:val="52"/>
          <w:szCs w:val="52"/>
        </w:rPr>
        <w:t xml:space="preserve"> </w:t>
      </w:r>
      <w:r w:rsidR="008D04B1" w:rsidRPr="008D04B1">
        <w:rPr>
          <w:rFonts w:ascii="Calibri" w:hAnsi="Calibri" w:cs="Calibri"/>
          <w:color w:val="FF0000"/>
          <w:sz w:val="28"/>
          <w:szCs w:val="28"/>
        </w:rPr>
        <w:t>– Chapitre 1/2</w:t>
      </w:r>
      <w:r w:rsidR="008D04B1">
        <w:rPr>
          <w:rFonts w:ascii="Calibri" w:hAnsi="Calibri" w:cs="Calibri"/>
          <w:color w:val="FF0000"/>
          <w:sz w:val="52"/>
          <w:szCs w:val="52"/>
        </w:rPr>
        <w:t xml:space="preserve"> </w:t>
      </w:r>
    </w:p>
    <w:p w14:paraId="5383C8A2" w14:textId="77777777" w:rsidR="00236120" w:rsidRPr="008D04B1" w:rsidRDefault="00236120" w:rsidP="00236120">
      <w:pPr>
        <w:jc w:val="center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8D04B1">
        <w:rPr>
          <w:rFonts w:ascii="Calibri" w:hAnsi="Calibri" w:cs="Calibri"/>
          <w:noProof/>
        </w:rPr>
        <w:drawing>
          <wp:inline distT="0" distB="0" distL="0" distR="0" wp14:anchorId="3C3039E2" wp14:editId="2129606E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b/>
          <w:color w:val="000000" w:themeColor="text1"/>
        </w:rPr>
        <w:t xml:space="preserve"> Tout le cours en vidéo : </w:t>
      </w:r>
      <w:hyperlink r:id="rId8" w:history="1">
        <w:r w:rsidRPr="008D04B1">
          <w:rPr>
            <w:rStyle w:val="Lienhypertexte"/>
            <w:rFonts w:ascii="Calibri" w:hAnsi="Calibri" w:cs="Calibri"/>
            <w:b/>
            <w:sz w:val="20"/>
            <w:szCs w:val="20"/>
          </w:rPr>
          <w:t>https://youtu.be/dII7myZuLvo</w:t>
        </w:r>
      </w:hyperlink>
    </w:p>
    <w:p w14:paraId="01B4C88B" w14:textId="77777777" w:rsidR="00910DB3" w:rsidRPr="008D04B1" w:rsidRDefault="00151ED4" w:rsidP="00910DB3">
      <w:pPr>
        <w:spacing w:after="0"/>
        <w:rPr>
          <w:rFonts w:ascii="Calibri" w:hAnsi="Calibri" w:cs="Calibri"/>
        </w:rPr>
      </w:pPr>
      <w:r w:rsidRPr="008D04B1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4B6520D2" wp14:editId="01A8EF5C">
            <wp:simplePos x="0" y="0"/>
            <wp:positionH relativeFrom="column">
              <wp:posOffset>-58420</wp:posOffset>
            </wp:positionH>
            <wp:positionV relativeFrom="paragraph">
              <wp:posOffset>167005</wp:posOffset>
            </wp:positionV>
            <wp:extent cx="903605" cy="1100455"/>
            <wp:effectExtent l="0" t="0" r="0" b="0"/>
            <wp:wrapSquare wrapText="bothSides"/>
            <wp:docPr id="76" name="Image 75" descr="Description : Grassmannre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" descr="Description : Grassmannrev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E403C" w14:textId="77777777" w:rsidR="00910DB3" w:rsidRPr="008D04B1" w:rsidRDefault="00910DB3" w:rsidP="0091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</w:rPr>
      </w:pPr>
      <w:r w:rsidRPr="008D04B1">
        <w:rPr>
          <w:rFonts w:ascii="Calibri" w:hAnsi="Calibri" w:cs="Calibri"/>
        </w:rPr>
        <w:t xml:space="preserve">La notion de produit scalaire est apparue pour les besoins de la physique. Le concept relativement récent et a été introduit au milieu du XIXe siècle par le mathématicien allemand </w:t>
      </w:r>
      <w:r w:rsidRPr="008D04B1">
        <w:rPr>
          <w:rFonts w:ascii="Calibri" w:hAnsi="Calibri" w:cs="Calibri"/>
          <w:i/>
        </w:rPr>
        <w:t>Hermann Grassmann</w:t>
      </w:r>
      <w:r w:rsidRPr="008D04B1">
        <w:rPr>
          <w:rFonts w:ascii="Calibri" w:hAnsi="Calibri" w:cs="Calibri"/>
        </w:rPr>
        <w:t xml:space="preserve"> (1809 ; 1877), ci-contre.</w:t>
      </w:r>
    </w:p>
    <w:p w14:paraId="7972F910" w14:textId="77777777" w:rsidR="00910DB3" w:rsidRPr="008D04B1" w:rsidRDefault="00910DB3" w:rsidP="0091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</w:rPr>
      </w:pPr>
      <w:r w:rsidRPr="008D04B1">
        <w:rPr>
          <w:rFonts w:ascii="Calibri" w:hAnsi="Calibri" w:cs="Calibri"/>
        </w:rPr>
        <w:t xml:space="preserve">Il fut baptisé produit scalaire par </w:t>
      </w:r>
      <w:r w:rsidRPr="008D04B1">
        <w:rPr>
          <w:rFonts w:ascii="Calibri" w:hAnsi="Calibri" w:cs="Calibri"/>
          <w:i/>
        </w:rPr>
        <w:t>William Hamilton</w:t>
      </w:r>
      <w:r w:rsidRPr="008D04B1">
        <w:rPr>
          <w:rFonts w:ascii="Calibri" w:hAnsi="Calibri" w:cs="Calibri"/>
        </w:rPr>
        <w:t xml:space="preserve"> (1805 ; 1865) en 1853.</w:t>
      </w:r>
    </w:p>
    <w:p w14:paraId="4AC9E5A7" w14:textId="77777777" w:rsidR="00910DB3" w:rsidRPr="008D04B1" w:rsidRDefault="00910DB3" w:rsidP="00910DB3">
      <w:pPr>
        <w:spacing w:after="0"/>
        <w:rPr>
          <w:rFonts w:ascii="Calibri" w:hAnsi="Calibri" w:cs="Calibri"/>
        </w:rPr>
      </w:pPr>
    </w:p>
    <w:p w14:paraId="3E7C27D6" w14:textId="77777777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</w:p>
    <w:p w14:paraId="3C11135C" w14:textId="77777777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</w:p>
    <w:p w14:paraId="6E8B413B" w14:textId="77777777" w:rsidR="008D04B1" w:rsidRPr="008E369C" w:rsidRDefault="008D04B1" w:rsidP="008D04B1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8E369C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 Définition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s</w:t>
      </w:r>
      <w:r w:rsidRPr="008E369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et propriétés</w:t>
      </w:r>
    </w:p>
    <w:p w14:paraId="59427F90" w14:textId="77777777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</w:p>
    <w:p w14:paraId="67249BF0" w14:textId="13E905EF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  <w:r w:rsidRPr="008D04B1">
        <w:rPr>
          <w:rFonts w:ascii="Calibri" w:hAnsi="Calibri" w:cs="Calibri"/>
          <w:color w:val="333333"/>
          <w:szCs w:val="19"/>
        </w:rPr>
        <w:tab/>
        <w:t xml:space="preserve">1) </w:t>
      </w:r>
      <w:r w:rsidR="008D04B1">
        <w:rPr>
          <w:rFonts w:ascii="Calibri" w:hAnsi="Calibri" w:cs="Calibri"/>
          <w:color w:val="333333"/>
          <w:szCs w:val="19"/>
          <w:u w:val="single"/>
        </w:rPr>
        <w:t>Définitions</w:t>
      </w:r>
    </w:p>
    <w:p w14:paraId="027F4439" w14:textId="77777777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</w:p>
    <w:p w14:paraId="60FBA40C" w14:textId="3F742984" w:rsidR="008D04B1" w:rsidRPr="000F0A8E" w:rsidRDefault="008D04B1" w:rsidP="008D04B1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2" w:after="2"/>
        <w:rPr>
          <w:rFonts w:asciiTheme="minorHAnsi" w:hAnsiTheme="minorHAnsi" w:cstheme="minorHAnsi"/>
          <w:u w:val="single"/>
        </w:rPr>
      </w:pPr>
      <w:r w:rsidRPr="000F0A8E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 :</w:t>
      </w:r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 Soit deux points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30D147E9" w14:textId="0F406A21" w:rsidR="008D04B1" w:rsidRPr="000F0A8E" w:rsidRDefault="008D04B1" w:rsidP="008D04B1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2" w:after="2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La </w:t>
      </w:r>
      <w:r w:rsidRPr="000F0A8E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norme du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, notée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AB</m:t>
                </m:r>
              </m:e>
            </m:acc>
          </m:e>
        </m:d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, est la distance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AB</m:t>
        </m:r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266EBCAE" w14:textId="5AE8A8B3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</w:p>
    <w:p w14:paraId="6503AEDE" w14:textId="37B73841" w:rsidR="008D04B1" w:rsidRPr="000F0A8E" w:rsidRDefault="00FA654B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1040" behindDoc="1" locked="0" layoutInCell="1" allowOverlap="1" wp14:anchorId="25C22B84" wp14:editId="61B66044">
            <wp:simplePos x="0" y="0"/>
            <wp:positionH relativeFrom="column">
              <wp:posOffset>3850105</wp:posOffset>
            </wp:positionH>
            <wp:positionV relativeFrom="paragraph">
              <wp:posOffset>6183</wp:posOffset>
            </wp:positionV>
            <wp:extent cx="1522141" cy="851705"/>
            <wp:effectExtent l="0" t="0" r="190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3-02-01 à 15.09.2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2141" cy="8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B1" w:rsidRPr="000F0A8E">
        <w:rPr>
          <w:rFonts w:asciiTheme="minorHAnsi" w:hAnsiTheme="minorHAnsi" w:cstheme="minorHAnsi"/>
          <w:color w:val="FF0000"/>
          <w:szCs w:val="19"/>
          <w:u w:val="single"/>
        </w:rPr>
        <w:t>Définition :</w:t>
      </w:r>
      <w:r w:rsidR="008D04B1" w:rsidRPr="000F0A8E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="008D04B1" w:rsidRPr="000F0A8E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="008D04B1" w:rsidRPr="000F0A8E">
        <w:rPr>
          <w:rFonts w:asciiTheme="minorHAnsi" w:hAnsiTheme="minorHAnsi" w:cstheme="minorHAnsi"/>
          <w:color w:val="FF0000"/>
        </w:rPr>
        <w:t xml:space="preserve"> deux vecteurs.</w:t>
      </w:r>
    </w:p>
    <w:p w14:paraId="595868CB" w14:textId="3B066A0B" w:rsidR="008D04B1" w:rsidRPr="000F0A8E" w:rsidRDefault="008D04B1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On appelle </w:t>
      </w:r>
      <w:r w:rsidRPr="000F0A8E">
        <w:rPr>
          <w:rFonts w:asciiTheme="minorHAnsi" w:hAnsiTheme="minorHAnsi" w:cstheme="minorHAnsi"/>
          <w:b/>
          <w:bCs/>
          <w:color w:val="FF0000"/>
        </w:rPr>
        <w:t>produit scalaire</w:t>
      </w:r>
      <w:r w:rsidRPr="000F0A8E">
        <w:rPr>
          <w:rFonts w:asciiTheme="minorHAnsi" w:hAnsiTheme="minorHAnsi" w:cstheme="minorHAnsi"/>
          <w:color w:val="FF0000"/>
        </w:rPr>
        <w:t xml:space="preserve"> de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par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noté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le </w:t>
      </w:r>
    </w:p>
    <w:p w14:paraId="2FB90E09" w14:textId="475C52BF" w:rsidR="008D04B1" w:rsidRPr="000F0A8E" w:rsidRDefault="008D04B1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proofErr w:type="gramStart"/>
      <w:r w:rsidRPr="000F0A8E">
        <w:rPr>
          <w:rFonts w:asciiTheme="minorHAnsi" w:hAnsiTheme="minorHAnsi" w:cstheme="minorHAnsi"/>
          <w:color w:val="FF0000"/>
        </w:rPr>
        <w:t>nombre</w:t>
      </w:r>
      <w:proofErr w:type="gramEnd"/>
      <w:r w:rsidRPr="000F0A8E">
        <w:rPr>
          <w:rFonts w:asciiTheme="minorHAnsi" w:hAnsiTheme="minorHAnsi" w:cstheme="minorHAnsi"/>
          <w:color w:val="FF0000"/>
        </w:rPr>
        <w:t xml:space="preserve"> réel défini par :</w:t>
      </w:r>
    </w:p>
    <w:p w14:paraId="695C4463" w14:textId="5A2E27BC" w:rsidR="008D04B1" w:rsidRDefault="00000000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=AB×AC×cos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dPr>
          <m:e>
            <m:acc>
              <m:accPr>
                <m:ctrlPr>
                  <w:rPr>
                    <w:rFonts w:ascii="Cambria Math" w:hAnsi="Cambria Math" w:cstheme="minorHAnsi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lang w:eastAsia="fr-FR"/>
                  </w:rPr>
                  <m:t>BAC</m:t>
                </m:r>
              </m:e>
            </m:acc>
          </m:e>
        </m:d>
      </m:oMath>
      <w:r w:rsidR="008D04B1" w:rsidRPr="00D14734">
        <w:rPr>
          <w:rFonts w:asciiTheme="minorHAnsi" w:hAnsiTheme="minorHAnsi" w:cstheme="minorHAnsi"/>
          <w:color w:val="FF0000"/>
        </w:rPr>
        <w:t>.</w:t>
      </w:r>
      <w:r w:rsidR="00FA654B" w:rsidRPr="00FA654B">
        <w:rPr>
          <w:rFonts w:asciiTheme="minorHAnsi" w:hAnsiTheme="minorHAnsi" w:cstheme="minorHAnsi"/>
          <w:noProof/>
          <w:color w:val="FF0000"/>
        </w:rPr>
        <w:t xml:space="preserve"> </w:t>
      </w:r>
    </w:p>
    <w:p w14:paraId="13B870FF" w14:textId="77777777" w:rsidR="008D04B1" w:rsidRDefault="008D04B1" w:rsidP="008D04B1">
      <w:pPr>
        <w:spacing w:after="0"/>
        <w:rPr>
          <w:rFonts w:asciiTheme="minorHAnsi" w:hAnsiTheme="minorHAnsi" w:cstheme="minorHAnsi"/>
          <w:szCs w:val="19"/>
        </w:rPr>
      </w:pPr>
    </w:p>
    <w:p w14:paraId="25D390C0" w14:textId="77777777" w:rsidR="008D04B1" w:rsidRPr="00C27CDA" w:rsidRDefault="008D04B1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  <w:u w:val="single"/>
        </w:rPr>
      </w:pPr>
      <w:r w:rsidRPr="00C27CDA">
        <w:rPr>
          <w:rFonts w:asciiTheme="minorHAnsi" w:hAnsiTheme="minorHAnsi" w:cstheme="minorHAnsi"/>
          <w:color w:val="FF0000"/>
          <w:szCs w:val="19"/>
          <w:u w:val="single"/>
        </w:rPr>
        <w:t>Propriété :</w:t>
      </w:r>
    </w:p>
    <w:p w14:paraId="4064CC5F" w14:textId="77777777" w:rsidR="008D04B1" w:rsidRPr="00C27CDA" w:rsidRDefault="00000000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FF0000"/>
                </w:rPr>
                <m:t>AB</m:t>
              </m:r>
            </m:e>
          </m:acc>
          <m:r>
            <w:rPr>
              <w:rFonts w:ascii="Cambria Math" w:hAnsi="Cambria Math" w:cstheme="minorHAnsi"/>
              <w:color w:val="FF0000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AB</m:t>
              </m:r>
            </m:e>
          </m:acc>
          <m:r>
            <w:rPr>
              <w:rFonts w:ascii="Cambria Math" w:hAnsi="Cambria Math" w:cstheme="minorHAnsi"/>
              <w:color w:val="FF0000"/>
              <w:lang w:eastAsia="fr-FR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FF0000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FF0000"/>
                      <w:lang w:eastAsia="fr-FR"/>
                    </w:rPr>
                    <m:t>AB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lang w:eastAsia="fr-FR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theme="minorHAnsi"/>
                      <w:i/>
                      <w:color w:val="FF0000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FF0000"/>
                          <w:lang w:eastAsia="fr-FR"/>
                        </w:rPr>
                        <m:t>AB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lang w:eastAsia="fr-FR"/>
            </w:rPr>
            <m:t>=A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2</m:t>
              </m:r>
            </m:sup>
          </m:sSup>
        </m:oMath>
      </m:oMathPara>
    </w:p>
    <w:p w14:paraId="6BB4F7BA" w14:textId="1C129FCF" w:rsidR="00910DB3" w:rsidRDefault="00910DB3" w:rsidP="00910DB3">
      <w:pPr>
        <w:spacing w:after="0"/>
        <w:rPr>
          <w:rFonts w:ascii="Calibri" w:hAnsi="Calibri" w:cs="Calibri"/>
          <w:szCs w:val="19"/>
        </w:rPr>
      </w:pPr>
    </w:p>
    <w:p w14:paraId="30884F1D" w14:textId="03328472" w:rsidR="008D04B1" w:rsidRPr="00D14734" w:rsidRDefault="008D04B1" w:rsidP="008D04B1">
      <w:pPr>
        <w:spacing w:after="0"/>
        <w:rPr>
          <w:rFonts w:asciiTheme="minorHAnsi" w:hAnsiTheme="minorHAnsi" w:cstheme="minorHAnsi"/>
          <w:color w:val="000000" w:themeColor="text1"/>
          <w:szCs w:val="19"/>
          <w:u w:val="single"/>
        </w:rPr>
      </w:pPr>
      <w:r w:rsidRPr="00D14734">
        <w:rPr>
          <w:rFonts w:asciiTheme="minorHAnsi" w:hAnsiTheme="minorHAnsi" w:cstheme="minorHAnsi"/>
          <w:color w:val="000000" w:themeColor="text1"/>
          <w:szCs w:val="19"/>
          <w:u w:val="single"/>
        </w:rPr>
        <w:t>Remarque</w:t>
      </w:r>
      <w:r>
        <w:rPr>
          <w:rFonts w:asciiTheme="minorHAnsi" w:hAnsiTheme="minorHAnsi" w:cstheme="minorHAnsi"/>
          <w:color w:val="000000" w:themeColor="text1"/>
          <w:szCs w:val="19"/>
          <w:u w:val="single"/>
        </w:rPr>
        <w:t>s</w:t>
      </w:r>
      <w:r w:rsidRPr="00D14734">
        <w:rPr>
          <w:rFonts w:asciiTheme="minorHAnsi" w:hAnsiTheme="minorHAnsi" w:cstheme="minorHAnsi"/>
          <w:color w:val="000000" w:themeColor="text1"/>
          <w:szCs w:val="19"/>
          <w:u w:val="single"/>
        </w:rPr>
        <w:t> :</w:t>
      </w:r>
    </w:p>
    <w:p w14:paraId="3906ED5E" w14:textId="6B86DCD3" w:rsidR="008D04B1" w:rsidRPr="008D04B1" w:rsidRDefault="00000000" w:rsidP="008D04B1">
      <w:pPr>
        <w:pStyle w:val="Paragraphedeliste"/>
        <w:numPr>
          <w:ilvl w:val="0"/>
          <w:numId w:val="8"/>
        </w:numPr>
        <w:spacing w:after="0"/>
        <w:rPr>
          <w:rFonts w:ascii="Calibri" w:hAnsi="Calibri" w:cs="Calibri"/>
          <w:szCs w:val="19"/>
        </w:rPr>
      </w:pP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 xml:space="preserve"> </m:t>
        </m:r>
      </m:oMath>
      <w:proofErr w:type="gramStart"/>
      <w:r w:rsidR="008D04B1" w:rsidRPr="008D04B1">
        <w:rPr>
          <w:rFonts w:ascii="Calibri" w:hAnsi="Calibri" w:cs="Calibri"/>
        </w:rPr>
        <w:t>se</w:t>
      </w:r>
      <w:proofErr w:type="gramEnd"/>
      <w:r w:rsidR="008D04B1" w:rsidRPr="008D04B1">
        <w:rPr>
          <w:rFonts w:ascii="Calibri" w:hAnsi="Calibri" w:cs="Calibri"/>
        </w:rPr>
        <w:t xml:space="preserve"> lit </w:t>
      </w:r>
      <w:r w:rsidR="00266C39">
        <w:rPr>
          <w:rFonts w:ascii="Calibri" w:hAnsi="Calibri" w:cs="Calibri"/>
        </w:rPr>
        <w:t>« 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</m:oMath>
      <w:r w:rsidR="008D04B1" w:rsidRPr="008D04B1">
        <w:rPr>
          <w:rFonts w:ascii="Calibri" w:hAnsi="Calibri" w:cs="Calibri"/>
        </w:rPr>
        <w:t xml:space="preserve"> scalaire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v</m:t>
            </m:r>
          </m:e>
        </m:acc>
      </m:oMath>
      <w:r w:rsidR="00266C39">
        <w:rPr>
          <w:rFonts w:ascii="Calibri" w:hAnsi="Calibri" w:cs="Calibri"/>
        </w:rPr>
        <w:t> »</w:t>
      </w:r>
      <w:r w:rsidR="008D04B1" w:rsidRPr="008D04B1">
        <w:rPr>
          <w:rFonts w:ascii="Calibri" w:hAnsi="Calibri" w:cs="Calibri"/>
        </w:rPr>
        <w:t>.</w:t>
      </w:r>
    </w:p>
    <w:p w14:paraId="784FDB41" w14:textId="0E2B91DB" w:rsidR="008D04B1" w:rsidRPr="008D04B1" w:rsidRDefault="008D04B1" w:rsidP="008D04B1">
      <w:pPr>
        <w:pStyle w:val="Paragraphedeliste"/>
        <w:numPr>
          <w:ilvl w:val="0"/>
          <w:numId w:val="8"/>
        </w:numPr>
        <w:spacing w:after="0"/>
        <w:rPr>
          <w:rFonts w:asciiTheme="minorHAnsi" w:hAnsiTheme="minorHAnsi" w:cstheme="minorHAnsi"/>
          <w:color w:val="000000" w:themeColor="text1"/>
        </w:rPr>
      </w:pPr>
      <w:r w:rsidRPr="008D04B1">
        <w:rPr>
          <w:rFonts w:asciiTheme="minorHAnsi" w:hAnsiTheme="minorHAnsi" w:cstheme="minorHAnsi"/>
          <w:color w:val="000000" w:themeColor="text1"/>
        </w:rPr>
        <w:t xml:space="preserve">Si l'un des deux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</m:oMath>
      <w:r w:rsidRPr="008D04B1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Pr="008D04B1">
        <w:rPr>
          <w:rFonts w:asciiTheme="minorHAnsi" w:hAnsiTheme="minorHAnsi" w:cstheme="minorHAnsi"/>
          <w:color w:val="000000" w:themeColor="text1"/>
        </w:rPr>
        <w:t xml:space="preserve"> est nul, 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=0</m:t>
        </m:r>
      </m:oMath>
      <w:r w:rsidRPr="008D04B1">
        <w:rPr>
          <w:rFonts w:asciiTheme="minorHAnsi" w:hAnsiTheme="minorHAnsi" w:cstheme="minorHAnsi"/>
          <w:color w:val="000000" w:themeColor="text1"/>
        </w:rPr>
        <w:t xml:space="preserve">, </w:t>
      </w:r>
    </w:p>
    <w:p w14:paraId="11898D70" w14:textId="7E9226AC" w:rsidR="008D04B1" w:rsidRDefault="008D04B1" w:rsidP="00910DB3">
      <w:pPr>
        <w:spacing w:after="0"/>
        <w:rPr>
          <w:rFonts w:ascii="Calibri" w:hAnsi="Calibri" w:cs="Calibri"/>
          <w:szCs w:val="19"/>
        </w:rPr>
      </w:pPr>
    </w:p>
    <w:p w14:paraId="5A410EAE" w14:textId="77777777" w:rsidR="008D04B1" w:rsidRDefault="008D04B1" w:rsidP="008D04B1">
      <w:pPr>
        <w:spacing w:after="0"/>
        <w:rPr>
          <w:rFonts w:asciiTheme="minorHAnsi" w:hAnsiTheme="minorHAnsi" w:cstheme="minorHAnsi"/>
          <w:szCs w:val="19"/>
          <w:u w:val="single"/>
        </w:rPr>
      </w:pPr>
      <w:r w:rsidRPr="00F96193">
        <w:rPr>
          <w:rFonts w:asciiTheme="minorHAnsi" w:hAnsiTheme="minorHAnsi" w:cstheme="minorHAnsi"/>
          <w:szCs w:val="19"/>
          <w:u w:val="single"/>
        </w:rPr>
        <w:t>Exemple :</w:t>
      </w:r>
    </w:p>
    <w:p w14:paraId="0CDD151C" w14:textId="51F52269" w:rsidR="008D04B1" w:rsidRDefault="008D04B1" w:rsidP="008D04B1">
      <w:pP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 w:rsidRPr="00F96193">
        <w:rPr>
          <w:rFonts w:asciiTheme="minorHAnsi" w:hAnsiTheme="minorHAnsi" w:cstheme="minorHAnsi"/>
          <w:szCs w:val="19"/>
        </w:rPr>
        <w:t>On donne</w:t>
      </w:r>
      <w:r>
        <w:rPr>
          <w:rFonts w:asciiTheme="minorHAnsi" w:hAnsiTheme="minorHAnsi" w:cstheme="minorHAnsi"/>
          <w:szCs w:val="19"/>
        </w:rPr>
        <w:t xml:space="preserve"> : </w:t>
      </w:r>
      <m:oMath>
        <m:r>
          <w:rPr>
            <w:rFonts w:ascii="Cambria Math" w:hAnsi="Cambria Math" w:cstheme="minorHAnsi"/>
            <w:szCs w:val="19"/>
          </w:rPr>
          <m:t>AB=2</m:t>
        </m:r>
      </m:oMath>
      <w:r>
        <w:rPr>
          <w:rFonts w:asciiTheme="minorHAnsi" w:hAnsiTheme="minorHAnsi" w:cstheme="minorHAnsi"/>
          <w:szCs w:val="19"/>
        </w:rPr>
        <w:t xml:space="preserve">, </w:t>
      </w:r>
      <m:oMath>
        <m:r>
          <w:rPr>
            <w:rFonts w:ascii="Cambria Math" w:hAnsi="Cambria Math" w:cstheme="minorHAnsi"/>
            <w:szCs w:val="19"/>
          </w:rPr>
          <m:t>AC=5</m:t>
        </m:r>
      </m:oMath>
      <w:r>
        <w:rPr>
          <w:rFonts w:asciiTheme="minorHAnsi" w:hAnsiTheme="minorHAnsi" w:cstheme="minorHAnsi"/>
          <w:szCs w:val="19"/>
        </w:rPr>
        <w:t xml:space="preserve"> et</w:t>
      </w:r>
      <w:r w:rsidRPr="00F96193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BAC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4</m:t>
            </m:r>
          </m:den>
        </m:f>
      </m:oMath>
      <w:r>
        <w:rPr>
          <w:rFonts w:asciiTheme="minorHAnsi" w:hAnsiTheme="minorHAnsi" w:cstheme="minorHAnsi"/>
          <w:color w:val="000000" w:themeColor="text1"/>
          <w:lang w:eastAsia="fr-FR"/>
        </w:rPr>
        <w:t>.</w:t>
      </w:r>
    </w:p>
    <w:p w14:paraId="187F9C3B" w14:textId="77777777" w:rsidR="008D04B1" w:rsidRPr="00285B1D" w:rsidRDefault="008D04B1" w:rsidP="008D04B1">
      <w:pP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 w:rsidRPr="00F96193">
        <w:rPr>
          <w:rFonts w:asciiTheme="minorHAnsi" w:hAnsiTheme="minorHAnsi" w:cstheme="minorHAnsi"/>
          <w:color w:val="000000" w:themeColor="text1"/>
          <w:lang w:eastAsia="fr-FR"/>
        </w:rPr>
        <w:t xml:space="preserve">Alors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=2×5×</m:t>
        </m:r>
        <m:r>
          <m:rPr>
            <m:sty m:val="p"/>
          </m:rPr>
          <w:rPr>
            <w:rFonts w:ascii="Cambria Math" w:hAnsi="Cambria Math" w:cstheme="minorHAnsi"/>
            <w:color w:val="000000" w:themeColor="text1"/>
            <w:lang w:eastAsia="fr-FR"/>
          </w:rPr>
          <m:t>cos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4</m:t>
                </m:r>
              </m:den>
            </m:f>
          </m:e>
        </m:d>
        <m:r>
          <w:rPr>
            <w:rFonts w:ascii="Cambria Math" w:hAnsi="Cambria Math" w:cstheme="minorHAnsi"/>
            <w:color w:val="000000" w:themeColor="text1"/>
            <w:lang w:eastAsia="fr-FR"/>
          </w:rPr>
          <m:t>=10×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hAnsi="Cambria Math" w:cstheme="minorHAnsi"/>
            <w:color w:val="000000" w:themeColor="text1"/>
            <w:lang w:eastAsia="fr-FR"/>
          </w:rPr>
          <m:t>=5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</m:t>
            </m:r>
          </m:e>
        </m:rad>
      </m:oMath>
      <w:r>
        <w:rPr>
          <w:rFonts w:asciiTheme="minorHAnsi" w:hAnsiTheme="minorHAnsi" w:cstheme="minorHAnsi"/>
          <w:color w:val="000000" w:themeColor="text1"/>
          <w:lang w:eastAsia="fr-FR"/>
        </w:rPr>
        <w:t>.</w:t>
      </w:r>
    </w:p>
    <w:p w14:paraId="47E2937D" w14:textId="77777777" w:rsidR="008D04B1" w:rsidRPr="008D04B1" w:rsidRDefault="008D04B1" w:rsidP="00910DB3">
      <w:pPr>
        <w:spacing w:after="0"/>
        <w:rPr>
          <w:rFonts w:ascii="Calibri" w:hAnsi="Calibri" w:cs="Calibri"/>
          <w:szCs w:val="19"/>
        </w:rPr>
      </w:pPr>
    </w:p>
    <w:p w14:paraId="31DB2B8B" w14:textId="5ABBC533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8D04B1">
        <w:rPr>
          <w:rFonts w:asciiTheme="minorHAnsi" w:hAnsiTheme="minorHAnsi" w:cstheme="minorHAnsi"/>
          <w:noProof/>
          <w:color w:val="00B050"/>
          <w:u w:val="single"/>
          <w:lang w:eastAsia="fr-FR"/>
        </w:rPr>
        <w:t>Méthode</w:t>
      </w:r>
      <w:r w:rsidRPr="008D04B1">
        <w:rPr>
          <w:rFonts w:asciiTheme="minorHAnsi" w:hAnsiTheme="minorHAnsi" w:cstheme="minorHAnsi"/>
          <w:color w:val="00B050"/>
          <w:szCs w:val="19"/>
          <w:u w:val="single"/>
        </w:rPr>
        <w:t xml:space="preserve"> :</w:t>
      </w:r>
      <w:r w:rsidRPr="008D04B1">
        <w:rPr>
          <w:rFonts w:asciiTheme="minorHAnsi" w:hAnsiTheme="minorHAnsi" w:cstheme="minorHAnsi"/>
          <w:color w:val="00B050"/>
          <w:szCs w:val="19"/>
        </w:rPr>
        <w:t xml:space="preserve"> Calculer un produit scalaire à l’aide de la formule du cosinus</w:t>
      </w:r>
    </w:p>
    <w:p w14:paraId="2229AC09" w14:textId="28A76B97" w:rsidR="008D04B1" w:rsidRP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 w:val="12"/>
          <w:szCs w:val="12"/>
        </w:rPr>
      </w:pPr>
      <w:r w:rsidRPr="000260A8">
        <w:rPr>
          <w:rFonts w:asciiTheme="minorHAnsi" w:hAnsiTheme="minorHAnsi" w:cstheme="minorHAnsi"/>
          <w:noProof/>
          <w:color w:val="000000" w:themeColor="text1"/>
          <w:szCs w:val="19"/>
        </w:rPr>
        <w:drawing>
          <wp:anchor distT="0" distB="0" distL="114300" distR="114300" simplePos="0" relativeHeight="251663872" behindDoc="0" locked="0" layoutInCell="1" allowOverlap="1" wp14:anchorId="4F4AB68C" wp14:editId="13429BEC">
            <wp:simplePos x="0" y="0"/>
            <wp:positionH relativeFrom="column">
              <wp:posOffset>3846308</wp:posOffset>
            </wp:positionH>
            <wp:positionV relativeFrom="paragraph">
              <wp:posOffset>24844</wp:posOffset>
            </wp:positionV>
            <wp:extent cx="1814195" cy="1640840"/>
            <wp:effectExtent l="0" t="0" r="190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27E18" w14:textId="48A3C426" w:rsidR="008D04B1" w:rsidRPr="008D04B1" w:rsidRDefault="008D04B1" w:rsidP="008D04B1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4FFC3C9A" wp14:editId="1AADD0A4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2" w:history="1">
        <w:r w:rsidRPr="008D04B1"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https://youtu.be/dfxz40fK0UI</w:t>
        </w:r>
      </w:hyperlink>
    </w:p>
    <w:p w14:paraId="380B26D9" w14:textId="1959E4B3" w:rsidR="008D04B1" w:rsidRP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Cs w:val="19"/>
        </w:rPr>
      </w:pPr>
    </w:p>
    <w:p w14:paraId="1EDE30DF" w14:textId="313A1B63" w:rsidR="008D04B1" w:rsidRPr="009F0B73" w:rsidRDefault="00A17F36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a</w:t>
      </w:r>
      <w:r w:rsidR="008D04B1">
        <w:rPr>
          <w:rFonts w:asciiTheme="minorHAnsi" w:hAnsiTheme="minorHAnsi" w:cstheme="minorHAnsi"/>
          <w:szCs w:val="19"/>
        </w:rPr>
        <w:t>) S</w:t>
      </w:r>
      <w:r w:rsidR="008D04B1" w:rsidRPr="009F0B73">
        <w:rPr>
          <w:rFonts w:asciiTheme="minorHAnsi" w:hAnsiTheme="minorHAnsi" w:cstheme="minorHAnsi"/>
          <w:szCs w:val="19"/>
        </w:rPr>
        <w:t xml:space="preserve">oit un triangle équilatéral </w:t>
      </w:r>
      <m:oMath>
        <m:r>
          <w:rPr>
            <w:rFonts w:ascii="Cambria Math" w:hAnsi="Cambria Math" w:cstheme="minorHAnsi"/>
            <w:szCs w:val="19"/>
          </w:rPr>
          <m:t>ABC</m:t>
        </m:r>
      </m:oMath>
      <w:r w:rsidR="008D04B1" w:rsidRPr="009F0B73">
        <w:rPr>
          <w:rFonts w:asciiTheme="minorHAnsi" w:hAnsiTheme="minorHAnsi" w:cstheme="minorHAnsi"/>
          <w:szCs w:val="19"/>
        </w:rPr>
        <w:t xml:space="preserve"> de côté </w:t>
      </w:r>
      <w:r w:rsidR="008D04B1" w:rsidRPr="009F0B73">
        <w:rPr>
          <w:rFonts w:asciiTheme="minorHAnsi" w:hAnsiTheme="minorHAnsi" w:cstheme="minorHAnsi"/>
          <w:i/>
          <w:szCs w:val="19"/>
        </w:rPr>
        <w:t>5</w:t>
      </w:r>
      <w:r w:rsidR="008D04B1" w:rsidRPr="009F0B73">
        <w:rPr>
          <w:rFonts w:asciiTheme="minorHAnsi" w:hAnsiTheme="minorHAnsi" w:cstheme="minorHAnsi"/>
          <w:szCs w:val="19"/>
        </w:rPr>
        <w:t>.</w:t>
      </w:r>
    </w:p>
    <w:p w14:paraId="4D058CEA" w14:textId="77777777" w:rsidR="008D04B1" w:rsidRPr="000F0A8E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Calculer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>.</w:t>
      </w:r>
    </w:p>
    <w:p w14:paraId="68FBC5CC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 </w:t>
      </w:r>
    </w:p>
    <w:p w14:paraId="1DE00651" w14:textId="3F63F1CC" w:rsidR="008D04B1" w:rsidRDefault="00A17F36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b</w:t>
      </w:r>
      <w:r w:rsidR="008D04B1">
        <w:rPr>
          <w:rFonts w:asciiTheme="minorHAnsi" w:hAnsiTheme="minorHAnsi" w:cstheme="minorHAnsi"/>
          <w:szCs w:val="19"/>
        </w:rPr>
        <w:t xml:space="preserve">) Soit </w:t>
      </w:r>
      <m:oMath>
        <m:r>
          <w:rPr>
            <w:rFonts w:ascii="Cambria Math" w:hAnsi="Cambria Math" w:cstheme="minorHAnsi"/>
            <w:szCs w:val="19"/>
          </w:rPr>
          <m:t>I</m:t>
        </m:r>
      </m:oMath>
      <w:r w:rsidR="008D04B1">
        <w:rPr>
          <w:rFonts w:asciiTheme="minorHAnsi" w:hAnsiTheme="minorHAnsi" w:cstheme="minorHAnsi"/>
          <w:szCs w:val="19"/>
        </w:rPr>
        <w:t xml:space="preserve"> le milieu de [</w:t>
      </w:r>
      <m:oMath>
        <m:r>
          <w:rPr>
            <w:rFonts w:ascii="Cambria Math" w:hAnsi="Cambria Math" w:cstheme="minorHAnsi"/>
            <w:szCs w:val="19"/>
          </w:rPr>
          <m:t>AB</m:t>
        </m:r>
      </m:oMath>
      <w:r w:rsidR="008D04B1">
        <w:rPr>
          <w:rFonts w:asciiTheme="minorHAnsi" w:hAnsiTheme="minorHAnsi" w:cstheme="minorHAnsi"/>
          <w:szCs w:val="19"/>
        </w:rPr>
        <w:t xml:space="preserve">]. </w:t>
      </w:r>
    </w:p>
    <w:p w14:paraId="363EE925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Calculer </w:t>
      </w:r>
      <w:r w:rsidRPr="000F0A8E">
        <w:rPr>
          <w:rFonts w:asciiTheme="minorHAnsi" w:hAnsiTheme="minorHAnsi" w:cstheme="minorHAnsi"/>
          <w:szCs w:val="19"/>
        </w:rPr>
        <w:t xml:space="preserve">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>.</w:t>
      </w:r>
    </w:p>
    <w:p w14:paraId="29DF692D" w14:textId="3B9DE103" w:rsidR="008D04B1" w:rsidRPr="00A17F36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noProof/>
          <w:szCs w:val="19"/>
        </w:rPr>
        <w:lastRenderedPageBreak/>
        <w:drawing>
          <wp:anchor distT="0" distB="0" distL="114300" distR="114300" simplePos="0" relativeHeight="251664896" behindDoc="0" locked="0" layoutInCell="1" allowOverlap="1" wp14:anchorId="2E7ADF83" wp14:editId="0F22530F">
            <wp:simplePos x="0" y="0"/>
            <wp:positionH relativeFrom="column">
              <wp:posOffset>3114675</wp:posOffset>
            </wp:positionH>
            <wp:positionV relativeFrom="paragraph">
              <wp:posOffset>-240334</wp:posOffset>
            </wp:positionV>
            <wp:extent cx="2024380" cy="189293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F36">
        <w:rPr>
          <w:rFonts w:asciiTheme="minorHAnsi" w:hAnsiTheme="minorHAnsi" w:cstheme="minorHAnsi"/>
          <w:b/>
          <w:bCs/>
          <w:lang w:val="en-US"/>
        </w:rPr>
        <w:t>Correction</w:t>
      </w:r>
    </w:p>
    <w:p w14:paraId="0D36B1EF" w14:textId="77777777" w:rsidR="008D04B1" w:rsidRPr="00A17F36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</w:p>
    <w:p w14:paraId="7AD2AA00" w14:textId="47418AD7" w:rsidR="008D04B1" w:rsidRPr="00A17F36" w:rsidRDefault="00A17F36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val="en-US" w:eastAsia="fr-FR"/>
        </w:rPr>
      </w:pPr>
      <w:r w:rsidRPr="00A17F36">
        <w:rPr>
          <w:rFonts w:asciiTheme="minorHAnsi" w:hAnsiTheme="minorHAnsi" w:cstheme="minorHAnsi"/>
          <w:color w:val="000000" w:themeColor="text1"/>
          <w:lang w:val="en-US" w:eastAsia="fr-FR"/>
        </w:rPr>
        <w:t>a</w:t>
      </w:r>
      <w:r w:rsidR="008D04B1" w:rsidRPr="00A17F36">
        <w:rPr>
          <w:rFonts w:asciiTheme="minorHAnsi" w:hAnsiTheme="minorHAnsi" w:cstheme="minorHAnsi"/>
          <w:color w:val="000000" w:themeColor="text1"/>
          <w:lang w:val="en-US" w:eastAsia="fr-FR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val="en-US"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  <w:lang w:val="en-US" w:eastAsia="fr-FR"/>
          </w:rPr>
          <m:t>=</m:t>
        </m:r>
        <m:r>
          <w:rPr>
            <w:rFonts w:ascii="Cambria Math" w:hAnsi="Cambria Math" w:cstheme="minorHAnsi"/>
            <w:color w:val="000000" w:themeColor="text1"/>
            <w:lang w:eastAsia="fr-FR"/>
          </w:rPr>
          <m:t>AB</m:t>
        </m:r>
        <m:r>
          <w:rPr>
            <w:rFonts w:ascii="Cambria Math" w:hAnsi="Cambria Math" w:cstheme="minorHAnsi"/>
            <w:color w:val="000000" w:themeColor="text1"/>
            <w:lang w:val="en-US" w:eastAsia="fr-FR"/>
          </w:rPr>
          <m:t>×</m:t>
        </m:r>
        <m:r>
          <w:rPr>
            <w:rFonts w:ascii="Cambria Math" w:hAnsi="Cambria Math" w:cstheme="minorHAnsi"/>
            <w:color w:val="000000" w:themeColor="text1"/>
            <w:lang w:eastAsia="fr-FR"/>
          </w:rPr>
          <m:t>AC</m:t>
        </m:r>
        <m:r>
          <w:rPr>
            <w:rFonts w:ascii="Cambria Math" w:hAnsi="Cambria Math" w:cstheme="minorHAnsi"/>
            <w:color w:val="000000" w:themeColor="text1"/>
            <w:lang w:val="en-US" w:eastAsia="fr-FR"/>
          </w:rPr>
          <m:t>×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lang w:val="en-US" w:eastAsia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lang w:eastAsia="fr-FR"/>
                      </w:rPr>
                      <m:t>BAC</m:t>
                    </m:r>
                  </m:e>
                </m:acc>
              </m:e>
            </m:d>
          </m:e>
        </m:func>
      </m:oMath>
    </w:p>
    <w:p w14:paraId="7ED0CD37" w14:textId="77777777" w:rsidR="008D04B1" w:rsidRPr="000F0A8E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val="en-US" w:eastAsia="fr-FR"/>
            </w:rPr>
            <m:t xml:space="preserve">                   </m:t>
          </m:r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>=5×5×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2B5DA3B4" w14:textId="375FF0C2" w:rsidR="008D04B1" w:rsidRPr="004052AB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 xml:space="preserve">                   =25</m:t>
        </m:r>
      </m:oMath>
      <w:r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×0,5</m:t>
        </m:r>
      </m:oMath>
    </w:p>
    <w:p w14:paraId="425DF972" w14:textId="544A2CDB" w:rsidR="008D04B1" w:rsidRDefault="00266C39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 xml:space="preserve">                   =</m:t>
        </m:r>
      </m:oMath>
      <w:r w:rsidR="008D04B1" w:rsidRPr="000F0A8E"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12,5</m:t>
        </m:r>
      </m:oMath>
    </w:p>
    <w:p w14:paraId="2AA07CB1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69DC5955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455BF336" w14:textId="76735C53" w:rsidR="008D04B1" w:rsidRDefault="00A17F36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>b</w:t>
      </w:r>
      <w:r w:rsidR="008D04B1">
        <w:rPr>
          <w:rFonts w:asciiTheme="minorHAnsi" w:hAnsiTheme="minorHAnsi" w:cstheme="minorHAnsi"/>
          <w:color w:val="000000" w:themeColor="text1"/>
          <w:lang w:eastAsia="fr-FR"/>
        </w:rPr>
        <w:t xml:space="preserve">)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 w:rsidR="008D04B1">
        <w:rPr>
          <w:rFonts w:asciiTheme="minorHAnsi" w:hAnsiTheme="minorHAnsi" w:cstheme="minorHAnsi"/>
          <w:color w:val="000000" w:themeColor="text1"/>
          <w:lang w:eastAsia="fr-FR"/>
        </w:rPr>
        <w:t xml:space="preserve"> est composé de deux vecteurs qui n’ont pas la même origine.</w:t>
      </w:r>
    </w:p>
    <w:p w14:paraId="738E3695" w14:textId="252FC3ED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On construit alors un point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D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tel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>.</w:t>
      </w:r>
    </w:p>
    <w:p w14:paraId="31D0D569" w14:textId="51496200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665920" behindDoc="0" locked="0" layoutInCell="1" allowOverlap="1" wp14:anchorId="5E03251F" wp14:editId="39B40109">
            <wp:simplePos x="0" y="0"/>
            <wp:positionH relativeFrom="column">
              <wp:posOffset>3112407</wp:posOffset>
            </wp:positionH>
            <wp:positionV relativeFrom="paragraph">
              <wp:posOffset>292100</wp:posOffset>
            </wp:positionV>
            <wp:extent cx="2583542" cy="1872308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542" cy="1872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 w:themeColor="text1"/>
          <w:lang w:eastAsia="fr-FR"/>
        </w:rPr>
        <w:t xml:space="preserve">De cette façon, le produit scalaire à calculer est composé de deux vecteurs de même origine le point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A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(voir figure ci-contre).</w:t>
      </w:r>
    </w:p>
    <w:p w14:paraId="3397EA8C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660DC8AF" w14:textId="77777777" w:rsidR="008D04B1" w:rsidRPr="00A33C35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AD</m:t>
            </m:r>
          </m:e>
        </m:acc>
      </m:oMath>
    </w:p>
    <w:p w14:paraId="39D8DAE2" w14:textId="0AFB159F" w:rsidR="008D04B1" w:rsidRPr="000F0A8E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                  =AI×AD×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IAD</m:t>
                      </m:r>
                    </m:e>
                  </m:acc>
                </m:e>
              </m:d>
            </m:e>
          </m:func>
        </m:oMath>
      </m:oMathPara>
    </w:p>
    <w:p w14:paraId="4F51ECDD" w14:textId="77777777" w:rsidR="008D04B1" w:rsidRPr="000F0A8E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 xml:space="preserve">                  =2,5×5×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14F8AF2F" w14:textId="49AD402E" w:rsidR="008D04B1" w:rsidRP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 xml:space="preserve">                  =12,5×(-0,5)</m:t>
          </m:r>
        </m:oMath>
      </m:oMathPara>
    </w:p>
    <w:p w14:paraId="236549D6" w14:textId="61B20E6B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                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=</m:t>
        </m:r>
      </m:oMath>
      <w:r w:rsidRPr="000F0A8E"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-6,25</m:t>
        </m:r>
      </m:oMath>
    </w:p>
    <w:p w14:paraId="7FCE4D36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</w:p>
    <w:p w14:paraId="2E60B69F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</w:p>
    <w:p w14:paraId="679D01AD" w14:textId="0D564927" w:rsidR="008D04B1" w:rsidRDefault="008D04B1" w:rsidP="00910DB3">
      <w:pPr>
        <w:spacing w:after="0"/>
        <w:rPr>
          <w:rFonts w:ascii="Calibri" w:hAnsi="Calibri" w:cs="Calibri"/>
          <w:szCs w:val="19"/>
        </w:rPr>
      </w:pPr>
    </w:p>
    <w:p w14:paraId="1B236A12" w14:textId="77777777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  <w:r w:rsidRPr="008D04B1">
        <w:rPr>
          <w:rFonts w:ascii="Calibri" w:hAnsi="Calibri" w:cs="Calibri"/>
          <w:szCs w:val="19"/>
          <w:u w:val="single"/>
        </w:rPr>
        <w:t>Attention :</w:t>
      </w:r>
      <w:r w:rsidRPr="008D04B1">
        <w:rPr>
          <w:rFonts w:ascii="Calibri" w:hAnsi="Calibri" w:cs="Calibri"/>
          <w:szCs w:val="19"/>
        </w:rPr>
        <w:t xml:space="preserve"> Le produit scalaire de deux vecteurs est un nombre réel. </w:t>
      </w:r>
      <w:r w:rsidR="00BC3CAF" w:rsidRPr="008D04B1">
        <w:rPr>
          <w:rFonts w:ascii="Calibri" w:hAnsi="Calibri" w:cs="Calibri"/>
          <w:szCs w:val="19"/>
        </w:rPr>
        <w:t>É</w:t>
      </w:r>
      <w:r w:rsidRPr="008D04B1">
        <w:rPr>
          <w:rFonts w:ascii="Calibri" w:hAnsi="Calibri" w:cs="Calibri"/>
          <w:szCs w:val="19"/>
        </w:rPr>
        <w:t xml:space="preserve">crire par exemple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0</m:t>
            </m:r>
          </m:e>
        </m:acc>
      </m:oMath>
      <w:r w:rsidRPr="008D04B1">
        <w:rPr>
          <w:rFonts w:ascii="Calibri" w:hAnsi="Calibri" w:cs="Calibri"/>
        </w:rPr>
        <w:t xml:space="preserve"> est une maladresse à éviter !</w:t>
      </w:r>
    </w:p>
    <w:p w14:paraId="38A8E76B" w14:textId="77777777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</w:p>
    <w:p w14:paraId="443F9900" w14:textId="23100A09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  <w:r w:rsidRPr="008D04B1">
        <w:rPr>
          <w:rFonts w:ascii="Calibri" w:hAnsi="Calibri" w:cs="Calibri"/>
          <w:szCs w:val="19"/>
        </w:rPr>
        <w:tab/>
      </w:r>
      <w:r w:rsidR="008D04B1">
        <w:rPr>
          <w:rFonts w:ascii="Calibri" w:hAnsi="Calibri" w:cs="Calibri"/>
          <w:szCs w:val="19"/>
        </w:rPr>
        <w:t>2</w:t>
      </w:r>
      <w:r w:rsidRPr="008D04B1">
        <w:rPr>
          <w:rFonts w:ascii="Calibri" w:hAnsi="Calibri" w:cs="Calibri"/>
          <w:szCs w:val="19"/>
        </w:rPr>
        <w:t xml:space="preserve">) </w:t>
      </w:r>
      <w:r w:rsidRPr="008D04B1">
        <w:rPr>
          <w:rFonts w:ascii="Calibri" w:hAnsi="Calibri" w:cs="Calibri"/>
          <w:szCs w:val="19"/>
          <w:u w:val="single"/>
        </w:rPr>
        <w:t>Propriété</w:t>
      </w:r>
      <w:r w:rsidR="008D04B1">
        <w:rPr>
          <w:rFonts w:ascii="Calibri" w:hAnsi="Calibri" w:cs="Calibri"/>
          <w:szCs w:val="19"/>
          <w:u w:val="single"/>
        </w:rPr>
        <w:t>s</w:t>
      </w:r>
    </w:p>
    <w:p w14:paraId="56DD7056" w14:textId="56493E0E" w:rsidR="00910DB3" w:rsidRDefault="00910DB3" w:rsidP="00910DB3">
      <w:pPr>
        <w:spacing w:after="0"/>
        <w:rPr>
          <w:rFonts w:ascii="Calibri" w:hAnsi="Calibri" w:cs="Calibri"/>
          <w:szCs w:val="19"/>
        </w:rPr>
      </w:pPr>
    </w:p>
    <w:p w14:paraId="3C088B50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 de symétrie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</w:t>
      </w:r>
    </w:p>
    <w:p w14:paraId="2ED553E1" w14:textId="77777777" w:rsidR="00FC1AFB" w:rsidRPr="000F0A8E" w:rsidRDefault="00FC1AFB" w:rsidP="00FC1AFB">
      <w:pPr>
        <w:spacing w:after="0"/>
        <w:rPr>
          <w:rFonts w:asciiTheme="minorHAnsi" w:hAnsiTheme="minorHAnsi" w:cstheme="minorHAnsi"/>
          <w:szCs w:val="19"/>
        </w:rPr>
      </w:pPr>
    </w:p>
    <w:p w14:paraId="48FFB415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Propriétés de bilinéarité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14AC5F33" w14:textId="32EDE7EF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</w:rPr>
        <w:t xml:space="preserve">1)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w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ab/>
      </w:r>
      <w:r w:rsidRPr="000F0A8E">
        <w:rPr>
          <w:rFonts w:asciiTheme="minorHAnsi" w:hAnsiTheme="minorHAnsi" w:cstheme="minorHAnsi"/>
          <w:color w:val="FF0000"/>
        </w:rPr>
        <w:tab/>
        <w:t xml:space="preserve">2)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avec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0F0A8E">
        <w:rPr>
          <w:rFonts w:asciiTheme="minorHAnsi" w:hAnsiTheme="minorHAnsi" w:cstheme="minorHAnsi"/>
          <w:color w:val="FF0000"/>
        </w:rPr>
        <w:t xml:space="preserve"> un nombre réel.</w:t>
      </w:r>
    </w:p>
    <w:p w14:paraId="33CCEBA3" w14:textId="77777777" w:rsidR="00FC1AFB" w:rsidRPr="000F0A8E" w:rsidRDefault="00FC1AFB" w:rsidP="00FC1AFB">
      <w:pPr>
        <w:spacing w:after="0"/>
        <w:rPr>
          <w:rFonts w:asciiTheme="minorHAnsi" w:hAnsiTheme="minorHAnsi" w:cstheme="minorHAnsi"/>
          <w:szCs w:val="19"/>
        </w:rPr>
      </w:pPr>
    </w:p>
    <w:p w14:paraId="5778AA53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t>Identités remarquables</w:t>
      </w:r>
      <w:r w:rsidRPr="000F0A8E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4B2B1163" w14:textId="69F7BF28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1)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Pr="000F0A8E">
        <w:rPr>
          <w:rFonts w:asciiTheme="minorHAnsi" w:hAnsiTheme="minorHAnsi" w:cstheme="minorHAnsi"/>
          <w:color w:val="FF0000"/>
        </w:rPr>
        <w:t xml:space="preserve">  </w:t>
      </w:r>
      <w:r w:rsidR="007E09C0" w:rsidRPr="007E09C0">
        <w:rPr>
          <w:rFonts w:ascii="Cambria Math" w:hAnsi="Cambria Math" w:cs="Cambria Math"/>
          <w:color w:val="FF0000"/>
          <w:sz w:val="20"/>
          <w:szCs w:val="20"/>
        </w:rPr>
        <w:t>⟶</w:t>
      </w:r>
      <w:r w:rsidR="007E09C0" w:rsidRPr="007E09C0">
        <w:rPr>
          <w:rFonts w:asciiTheme="minorHAnsi" w:hAnsiTheme="minorHAnsi" w:cstheme="minorHAnsi"/>
          <w:color w:val="FF0000"/>
          <w:sz w:val="20"/>
          <w:szCs w:val="20"/>
        </w:rPr>
        <w:t xml:space="preserve"> On peut également noter :</w:t>
      </w:r>
      <w:r w:rsidRPr="000F0A8E">
        <w:rPr>
          <w:rFonts w:asciiTheme="minorHAnsi" w:hAnsiTheme="minorHAnsi" w:cstheme="minorHAnsi"/>
          <w:color w:val="FF0000"/>
        </w:rPr>
        <w:tab/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4E46D7A2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2)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Pr="000F0A8E">
        <w:rPr>
          <w:rFonts w:asciiTheme="minorHAnsi" w:hAnsiTheme="minorHAnsi" w:cstheme="minorHAnsi"/>
          <w:color w:val="FF0000"/>
        </w:rPr>
        <w:tab/>
      </w:r>
      <w:r w:rsidRPr="000F0A8E">
        <w:rPr>
          <w:rFonts w:asciiTheme="minorHAnsi" w:hAnsiTheme="minorHAnsi" w:cstheme="minorHAnsi"/>
          <w:color w:val="FF0000"/>
        </w:rPr>
        <w:tab/>
      </w:r>
    </w:p>
    <w:p w14:paraId="0ECB456F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</w:rPr>
        <w:t xml:space="preserve">3)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52DE7A59" w14:textId="77777777" w:rsidR="00FC1AFB" w:rsidRPr="008D04B1" w:rsidRDefault="00FC1AFB" w:rsidP="00910DB3">
      <w:pPr>
        <w:spacing w:after="0"/>
        <w:rPr>
          <w:rFonts w:ascii="Calibri" w:hAnsi="Calibri" w:cs="Calibri"/>
          <w:szCs w:val="19"/>
        </w:rPr>
      </w:pPr>
    </w:p>
    <w:p w14:paraId="3CD0EE3D" w14:textId="6DE26BD4" w:rsidR="00FC1AFB" w:rsidRDefault="00FC1AFB" w:rsidP="00FC1AFB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Cs w:val="19"/>
        </w:rPr>
      </w:pPr>
      <w:r>
        <w:rPr>
          <w:rFonts w:asciiTheme="minorHAnsi" w:hAnsiTheme="minorHAnsi" w:cstheme="minorHAnsi"/>
          <w:color w:val="00B050"/>
          <w:szCs w:val="19"/>
          <w:u w:val="single"/>
        </w:rPr>
        <w:t>Méthode :</w:t>
      </w:r>
      <w:r w:rsidRPr="00FC1AFB">
        <w:rPr>
          <w:rFonts w:asciiTheme="minorHAnsi" w:hAnsiTheme="minorHAnsi" w:cstheme="minorHAnsi"/>
          <w:color w:val="00B050"/>
          <w:szCs w:val="19"/>
        </w:rPr>
        <w:t xml:space="preserve"> Appliquer les propriétés du produit scalaire</w:t>
      </w:r>
    </w:p>
    <w:p w14:paraId="224F8A4B" w14:textId="607936D6" w:rsidR="00FC1AFB" w:rsidRPr="00FC1AFB" w:rsidRDefault="00FC1AFB" w:rsidP="00FC1AFB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 w:val="6"/>
          <w:szCs w:val="6"/>
        </w:rPr>
      </w:pPr>
    </w:p>
    <w:p w14:paraId="2D51346E" w14:textId="1DAA8A39" w:rsidR="00FC1AFB" w:rsidRPr="008D04B1" w:rsidRDefault="00FC1AFB" w:rsidP="00FC1A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1F5522F3" wp14:editId="202A8697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5" w:history="1">
        <w:r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https://youtu.be/_SDj-fG1S18</w:t>
        </w:r>
      </w:hyperlink>
    </w:p>
    <w:p w14:paraId="5375E8A2" w14:textId="77777777" w:rsidR="00FC1AFB" w:rsidRPr="008D04B1" w:rsidRDefault="00FC1AFB" w:rsidP="00FC1A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6D6A7C18" wp14:editId="29279E7B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6" w:history="1">
        <w:r w:rsidRPr="008D04B1">
          <w:rPr>
            <w:rStyle w:val="Lienhypertexte"/>
            <w:rFonts w:ascii="Calibri" w:hAnsi="Calibri" w:cs="Calibri"/>
            <w:b/>
            <w:sz w:val="20"/>
            <w:szCs w:val="20"/>
          </w:rPr>
          <w:t>https://youtu.be/P0nKS-cTEO0</w:t>
        </w:r>
      </w:hyperlink>
    </w:p>
    <w:p w14:paraId="2539968C" w14:textId="77777777" w:rsidR="00FC1AFB" w:rsidRPr="00FC1AFB" w:rsidRDefault="00FC1AFB" w:rsidP="00FC1AFB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 w:val="12"/>
          <w:szCs w:val="12"/>
          <w:u w:val="single"/>
        </w:rPr>
      </w:pPr>
    </w:p>
    <w:p w14:paraId="140315BE" w14:textId="77777777" w:rsid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4537F2">
        <w:rPr>
          <w:rFonts w:asciiTheme="minorHAnsi" w:hAnsiTheme="minorHAnsi" w:cstheme="minorHAnsi"/>
          <w:szCs w:val="19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 xml:space="preserve"> </m:t>
        </m:r>
      </m:oMath>
      <w:r>
        <w:rPr>
          <w:rFonts w:asciiTheme="minorHAnsi" w:hAnsiTheme="minorHAnsi" w:cstheme="minorHAnsi"/>
          <w:szCs w:val="19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</m:oMath>
      <w:r>
        <w:rPr>
          <w:rFonts w:asciiTheme="minorHAnsi" w:hAnsiTheme="minorHAnsi" w:cstheme="minorHAnsi"/>
          <w:szCs w:val="19"/>
        </w:rPr>
        <w:t xml:space="preserve"> deux vecteurs de normes respectives 2 et 3 et tels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  <m:r>
          <w:rPr>
            <w:rFonts w:ascii="Cambria Math" w:hAnsi="Cambria Math" w:cstheme="minorHAnsi"/>
            <w:szCs w:val="19"/>
          </w:rPr>
          <m:t>=1</m:t>
        </m:r>
      </m:oMath>
      <w:r>
        <w:rPr>
          <w:rFonts w:asciiTheme="minorHAnsi" w:hAnsiTheme="minorHAnsi" w:cstheme="minorHAnsi"/>
          <w:szCs w:val="19"/>
        </w:rPr>
        <w:t>.</w:t>
      </w:r>
    </w:p>
    <w:p w14:paraId="07415BE5" w14:textId="6B944F78" w:rsidR="00FC1AFB" w:rsidRP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szCs w:val="19"/>
        </w:rPr>
        <w:t xml:space="preserve">Calculer :  </w:t>
      </w:r>
      <w:r>
        <w:rPr>
          <w:rFonts w:asciiTheme="minorHAnsi" w:hAnsiTheme="minorHAnsi" w:cstheme="minorHAnsi"/>
          <w:szCs w:val="19"/>
        </w:rPr>
        <w:tab/>
      </w:r>
      <w:r w:rsidR="00A17F36">
        <w:rPr>
          <w:rFonts w:asciiTheme="minorHAnsi" w:hAnsiTheme="minorHAnsi" w:cstheme="minorHAnsi"/>
          <w:szCs w:val="19"/>
        </w:rPr>
        <w:t>a</w:t>
      </w:r>
      <w:r>
        <w:rPr>
          <w:rFonts w:asciiTheme="minorHAnsi" w:hAnsiTheme="minorHAnsi" w:cstheme="minorHAnsi"/>
          <w:szCs w:val="19"/>
        </w:rPr>
        <w:t xml:space="preserve">)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            </w:t>
      </w:r>
      <w:r w:rsidR="00A17F36">
        <w:rPr>
          <w:rFonts w:asciiTheme="minorHAnsi" w:hAnsiTheme="minorHAnsi" w:cstheme="minorHAnsi"/>
          <w:color w:val="000000" w:themeColor="text1"/>
        </w:rPr>
        <w:t>b</w:t>
      </w:r>
      <w:r w:rsidRPr="004537F2">
        <w:rPr>
          <w:rFonts w:asciiTheme="minorHAnsi" w:hAnsiTheme="minorHAnsi" w:cstheme="minorHAnsi"/>
          <w:color w:val="000000" w:themeColor="text1"/>
        </w:rPr>
        <w:t xml:space="preserve">)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            </w:t>
      </w:r>
      <w:r w:rsidR="00A17F36">
        <w:rPr>
          <w:rFonts w:asciiTheme="minorHAnsi" w:hAnsiTheme="minorHAnsi" w:cstheme="minorHAnsi"/>
          <w:color w:val="000000" w:themeColor="text1"/>
        </w:rPr>
        <w:t>c</w:t>
      </w:r>
      <w:r w:rsidRPr="004537F2">
        <w:rPr>
          <w:rFonts w:asciiTheme="minorHAnsi" w:hAnsiTheme="minorHAnsi" w:cstheme="minorHAnsi"/>
          <w:color w:val="000000" w:themeColor="text1"/>
        </w:rPr>
        <w:t xml:space="preserve">) </w:t>
      </w:r>
      <m:oMath>
        <m:r>
          <w:rPr>
            <w:rFonts w:ascii="Cambria Math" w:hAnsi="Cambria Math" w:cstheme="minorHAnsi"/>
            <w:color w:val="000000" w:themeColor="text1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v 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</w:p>
    <w:p w14:paraId="1CFF8F34" w14:textId="77777777" w:rsid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</w:p>
    <w:p w14:paraId="69F2075C" w14:textId="683038CA" w:rsid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4537F2">
        <w:rPr>
          <w:rFonts w:asciiTheme="minorHAnsi" w:hAnsiTheme="minorHAnsi" w:cstheme="minorHAnsi"/>
          <w:b/>
          <w:bCs/>
          <w:szCs w:val="19"/>
        </w:rPr>
        <w:lastRenderedPageBreak/>
        <w:t>Correction</w:t>
      </w:r>
    </w:p>
    <w:p w14:paraId="05114EC9" w14:textId="000A6419" w:rsid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</w:p>
    <w:p w14:paraId="040819E3" w14:textId="157EC03A" w:rsidR="00FC1AFB" w:rsidRPr="00A17F36" w:rsidRDefault="00A17F36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A17F36">
        <w:rPr>
          <w:rFonts w:asciiTheme="minorHAnsi" w:hAnsiTheme="minorHAnsi" w:cstheme="minorHAnsi"/>
          <w:szCs w:val="19"/>
          <w:lang w:val="en-US"/>
        </w:rPr>
        <w:t>a</w:t>
      </w:r>
      <w:r w:rsidR="00FC1AFB" w:rsidRPr="00A17F36">
        <w:rPr>
          <w:rFonts w:asciiTheme="minorHAnsi" w:hAnsiTheme="minorHAnsi" w:cstheme="minorHAnsi"/>
          <w:szCs w:val="19"/>
          <w:lang w:val="en-US"/>
        </w:rPr>
        <w:t xml:space="preserve">)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>b</m:t>
        </m:r>
        <m:r>
          <w:rPr>
            <w:rFonts w:ascii="Cambria Math" w:hAnsi="Cambria Math" w:cstheme="minorHAnsi"/>
            <w:color w:val="000000" w:themeColor="text1"/>
            <w:lang w:val="en-US"/>
          </w:rPr>
          <m:t xml:space="preserve">)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w:r>
        <w:rPr>
          <w:rFonts w:asciiTheme="minorHAnsi" w:hAnsiTheme="minorHAnsi" w:cstheme="minorHAnsi"/>
          <w:color w:val="000000" w:themeColor="text1"/>
          <w:lang w:val="en-US"/>
        </w:rPr>
        <w:t>c</w:t>
      </w:r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 xml:space="preserve">) </w:t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 xml:space="preserve"> 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</w:p>
    <w:p w14:paraId="45D5DB07" w14:textId="77777777" w:rsidR="00FC1AFB" w:rsidRPr="00991CE9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  <w:lang w:val="en-US"/>
          </w:rPr>
          <m:t xml:space="preserve"> </m:t>
        </m:r>
        <m:r>
          <w:rPr>
            <w:rFonts w:ascii="Cambria Math" w:hAnsi="Cambria Math" w:cstheme="minorHAnsi"/>
            <w:szCs w:val="19"/>
          </w:rPr>
          <m:t xml:space="preserve">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 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</w:p>
    <w:p w14:paraId="384072E9" w14:textId="77777777" w:rsidR="00FC1AFB" w:rsidRPr="00991CE9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 xml:space="preserve"> = </m:t>
        </m:r>
        <m:r>
          <w:rPr>
            <w:rFonts w:ascii="Cambria Math" w:hAnsi="Cambria Math" w:cstheme="minorHAnsi"/>
            <w:szCs w:val="19"/>
          </w:rPr>
          <m:t>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1B85268B" w14:textId="1B82D4C7" w:rsidR="00FC1AFB" w:rsidRPr="00991CE9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2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3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2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+1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5E246A6D" w14:textId="72E0A09C" w:rsid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-5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=5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=-6×1+2×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3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3613BFD3" w14:textId="77777777" w:rsidR="00FC1AFB" w:rsidRPr="00991CE9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=12</m:t>
        </m:r>
      </m:oMath>
    </w:p>
    <w:p w14:paraId="29368F24" w14:textId="77777777" w:rsidR="00BC3CAF" w:rsidRPr="008D04B1" w:rsidRDefault="00BC3CAF" w:rsidP="00910DB3">
      <w:pPr>
        <w:spacing w:after="0"/>
        <w:rPr>
          <w:rFonts w:ascii="Calibri" w:hAnsi="Calibri" w:cs="Calibri"/>
          <w:color w:val="000000" w:themeColor="text1"/>
          <w:szCs w:val="19"/>
          <w:u w:val="single"/>
        </w:rPr>
      </w:pPr>
    </w:p>
    <w:p w14:paraId="1A2754C9" w14:textId="77777777" w:rsidR="00236120" w:rsidRPr="008D04B1" w:rsidRDefault="00236120" w:rsidP="00C64667">
      <w:pPr>
        <w:spacing w:after="0" w:line="276" w:lineRule="auto"/>
        <w:rPr>
          <w:rFonts w:ascii="Calibri" w:hAnsi="Calibri" w:cs="Calibri"/>
          <w:color w:val="000000" w:themeColor="text1"/>
        </w:rPr>
      </w:pPr>
    </w:p>
    <w:p w14:paraId="71EC6088" w14:textId="77777777" w:rsidR="00236120" w:rsidRPr="008D04B1" w:rsidRDefault="00236120" w:rsidP="00C64667">
      <w:pPr>
        <w:spacing w:after="0" w:line="276" w:lineRule="auto"/>
        <w:rPr>
          <w:rFonts w:ascii="Calibri" w:hAnsi="Calibri" w:cs="Calibri"/>
          <w:color w:val="000000" w:themeColor="text1"/>
        </w:rPr>
      </w:pPr>
    </w:p>
    <w:p w14:paraId="1440467B" w14:textId="5F645F1D" w:rsidR="00910DB3" w:rsidRPr="00FC1AFB" w:rsidRDefault="00FC1AFB" w:rsidP="00910DB3">
      <w:pPr>
        <w:spacing w:after="0"/>
        <w:rPr>
          <w:rFonts w:ascii="Calibri" w:hAnsi="Calibri" w:cs="Calibri"/>
          <w:b/>
          <w:bCs/>
          <w:color w:val="FF0000"/>
          <w:sz w:val="32"/>
          <w:szCs w:val="32"/>
        </w:rPr>
      </w:pPr>
      <w:r w:rsidRPr="00FC1AFB">
        <w:rPr>
          <w:rFonts w:ascii="Calibri" w:hAnsi="Calibri" w:cs="Calibri"/>
          <w:b/>
          <w:bCs/>
          <w:color w:val="FF0000"/>
          <w:sz w:val="32"/>
          <w:szCs w:val="32"/>
        </w:rPr>
        <w:t>Partie 2 :</w:t>
      </w:r>
      <w:r w:rsidR="00910DB3" w:rsidRPr="00FC1AFB">
        <w:rPr>
          <w:rFonts w:ascii="Calibri" w:hAnsi="Calibri" w:cs="Calibri"/>
          <w:b/>
          <w:bCs/>
          <w:color w:val="FF0000"/>
          <w:sz w:val="32"/>
          <w:szCs w:val="32"/>
        </w:rPr>
        <w:t xml:space="preserve"> Produit scalaire et norme</w:t>
      </w:r>
    </w:p>
    <w:p w14:paraId="00DCA6F1" w14:textId="77777777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</w:p>
    <w:p w14:paraId="2656E3AD" w14:textId="092DD646" w:rsidR="00910DB3" w:rsidRPr="008D04B1" w:rsidRDefault="00910DB3" w:rsidP="009054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Calibri" w:eastAsia="Times New Roman" w:hAnsi="Calibri" w:cs="Calibri"/>
          <w:color w:val="FF0000"/>
          <w:lang w:val="en-US"/>
        </w:rPr>
      </w:pPr>
      <w:r w:rsidRPr="008D04B1">
        <w:rPr>
          <w:rFonts w:ascii="Calibri" w:eastAsia="Times New Roman" w:hAnsi="Calibri" w:cs="Calibri"/>
          <w:color w:val="FF0000"/>
          <w:u w:val="single"/>
        </w:rPr>
        <w:t>Propriété :</w:t>
      </w:r>
      <w:r w:rsidRPr="008D04B1">
        <w:rPr>
          <w:rFonts w:ascii="Calibri" w:eastAsia="Times New Roman" w:hAnsi="Calibri" w:cs="Calibri"/>
          <w:color w:val="FF0000"/>
        </w:rPr>
        <w:t xml:space="preserve"> Soit </w:t>
      </w:r>
      <m:oMath>
        <m:r>
          <w:rPr>
            <w:rFonts w:ascii="Cambria Math" w:eastAsia="Times New Roman" w:hAnsi="Cambria Math" w:cs="Calibri"/>
            <w:color w:val="FF0000"/>
          </w:rPr>
          <m:t>A</m:t>
        </m:r>
      </m:oMath>
      <w:r w:rsidRPr="008D04B1">
        <w:rPr>
          <w:rFonts w:ascii="Calibri" w:eastAsia="Times New Roman" w:hAnsi="Calibri" w:cs="Calibri"/>
          <w:color w:val="FF0000"/>
        </w:rPr>
        <w:t xml:space="preserve">, </w:t>
      </w:r>
      <m:oMath>
        <m:r>
          <w:rPr>
            <w:rFonts w:ascii="Cambria Math" w:eastAsia="Times New Roman" w:hAnsi="Cambria Math" w:cs="Calibri"/>
            <w:color w:val="FF0000"/>
          </w:rPr>
          <m:t>B</m:t>
        </m:r>
      </m:oMath>
      <w:r w:rsidRPr="008D04B1">
        <w:rPr>
          <w:rFonts w:ascii="Calibri" w:eastAsia="Times New Roman" w:hAnsi="Calibri" w:cs="Calibri"/>
          <w:color w:val="FF0000"/>
        </w:rPr>
        <w:t xml:space="preserve"> et </w:t>
      </w:r>
      <m:oMath>
        <m:r>
          <w:rPr>
            <w:rFonts w:ascii="Cambria Math" w:eastAsia="Times New Roman" w:hAnsi="Cambria Math" w:cs="Calibri"/>
            <w:color w:val="FF0000"/>
          </w:rPr>
          <m:t>C</m:t>
        </m:r>
      </m:oMath>
      <w:r w:rsidRPr="008D04B1">
        <w:rPr>
          <w:rFonts w:ascii="Calibri" w:eastAsia="Times New Roman" w:hAnsi="Calibri" w:cs="Calibri"/>
          <w:color w:val="FF0000"/>
        </w:rPr>
        <w:t xml:space="preserve"> trois points. </w:t>
      </w:r>
      <w:r w:rsidRPr="008D04B1">
        <w:rPr>
          <w:rFonts w:ascii="Calibri" w:eastAsia="Times New Roman" w:hAnsi="Calibri" w:cs="Calibri"/>
          <w:color w:val="FF0000"/>
          <w:lang w:val="en-US"/>
        </w:rPr>
        <w:t xml:space="preserve">On </w:t>
      </w:r>
      <w:proofErr w:type="gramStart"/>
      <w:r w:rsidRPr="008D04B1">
        <w:rPr>
          <w:rFonts w:ascii="Calibri" w:eastAsia="Times New Roman" w:hAnsi="Calibri" w:cs="Calibri"/>
          <w:color w:val="FF0000"/>
          <w:lang w:val="en-US"/>
        </w:rPr>
        <w:t>a :</w:t>
      </w:r>
      <w:proofErr w:type="gramEnd"/>
    </w:p>
    <w:p w14:paraId="6E691B5E" w14:textId="77777777" w:rsidR="00910DB3" w:rsidRPr="008D04B1" w:rsidRDefault="00000000" w:rsidP="009054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Calibri" w:eastAsia="Times New Roman" w:hAnsi="Calibri" w:cs="Calibri"/>
          <w:color w:val="FF0000"/>
          <w:lang w:val="en-US"/>
        </w:rPr>
      </w:pPr>
      <m:oMath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FF0000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FF0000"/>
              </w:rPr>
              <m:t>AB</m:t>
            </m:r>
          </m:e>
        </m:acc>
        <m:r>
          <w:rPr>
            <w:rFonts w:ascii="Cambria Math" w:eastAsia="Times New Roman" w:hAnsi="Cambria Math" w:cs="Calibri"/>
            <w:noProof/>
            <w:color w:val="FF0000"/>
            <w:lang w:val="en-US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FF0000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FF0000"/>
              </w:rPr>
              <m:t>AC</m:t>
            </m:r>
          </m:e>
        </m:acc>
        <m:r>
          <w:rPr>
            <w:rFonts w:ascii="Cambria Math" w:eastAsia="Times New Roman" w:hAnsi="Cambria Math" w:cs="Calibri"/>
            <w:noProof/>
            <w:color w:val="FF0000"/>
            <w:lang w:val="en-US"/>
          </w:rPr>
          <m:t>=</m:t>
        </m:r>
      </m:oMath>
      <w:r w:rsidR="009054B9" w:rsidRPr="008D04B1">
        <w:rPr>
          <w:rFonts w:ascii="Calibri" w:eastAsia="Times New Roman" w:hAnsi="Calibri" w:cs="Calibri"/>
          <w:noProof/>
          <w:color w:val="FF0000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Calibri"/>
                <w:noProof/>
                <w:color w:val="FF0000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eastAsia="Times New Roman" w:hAnsi="Cambria Math" w:cs="Calibri"/>
                <w:noProof/>
                <w:color w:val="FF0000"/>
                <w:sz w:val="32"/>
                <w:szCs w:val="32"/>
                <w:lang w:val="en-US"/>
              </w:rPr>
              <m:t>2</m:t>
            </m:r>
          </m:den>
        </m:f>
      </m:oMath>
      <w:r w:rsidR="009054B9" w:rsidRPr="008D04B1">
        <w:rPr>
          <w:rFonts w:ascii="Calibri" w:eastAsia="Times New Roman" w:hAnsi="Calibri" w:cs="Calibri"/>
          <w:noProof/>
          <w:color w:val="FF0000"/>
          <w:sz w:val="32"/>
          <w:szCs w:val="32"/>
          <w:lang w:val="en-US"/>
        </w:rPr>
        <w:t xml:space="preserve"> </w:t>
      </w:r>
      <m:oMath>
        <m:d>
          <m:dPr>
            <m:ctrlPr>
              <w:rPr>
                <w:rFonts w:ascii="Cambria Math" w:eastAsia="Times New Roman" w:hAnsi="Cambria Math" w:cs="Calibr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  <w:lang w:eastAsia="fr-FR"/>
                  </w:rPr>
                  <m:t>AB</m:t>
                </m:r>
              </m:e>
              <m:sup>
                <m:r>
                  <w:rPr>
                    <w:rFonts w:ascii="Cambria Math" w:hAnsi="Cambria Math" w:cs="Calibri"/>
                    <w:color w:val="FF0000"/>
                    <w:lang w:val="en-US"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FF0000"/>
                <w:lang w:val="en-US" w:eastAsia="fr-FR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  <w:lang w:eastAsia="fr-FR"/>
                  </w:rPr>
                  <m:t>AC</m:t>
                </m:r>
              </m:e>
              <m:sup>
                <m:r>
                  <w:rPr>
                    <w:rFonts w:ascii="Cambria Math" w:hAnsi="Cambria Math" w:cs="Calibri"/>
                    <w:color w:val="FF0000"/>
                    <w:lang w:val="en-US"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FF0000"/>
                <w:lang w:val="en-US" w:eastAsia="fr-FR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  <w:lang w:eastAsia="fr-FR"/>
                  </w:rPr>
                  <m:t>BC</m:t>
                </m:r>
              </m:e>
              <m:sup>
                <m:r>
                  <w:rPr>
                    <w:rFonts w:ascii="Cambria Math" w:hAnsi="Cambria Math" w:cs="Calibri"/>
                    <w:color w:val="FF0000"/>
                    <w:lang w:val="en-US" w:eastAsia="fr-FR"/>
                  </w:rPr>
                  <m:t>2</m:t>
                </m:r>
              </m:sup>
            </m:sSup>
          </m:e>
        </m:d>
      </m:oMath>
    </w:p>
    <w:p w14:paraId="77EC7D0F" w14:textId="77777777" w:rsidR="009151AC" w:rsidRPr="00A17F36" w:rsidRDefault="009151AC" w:rsidP="00910DB3">
      <w:pPr>
        <w:spacing w:after="0"/>
        <w:rPr>
          <w:rFonts w:ascii="Calibri" w:hAnsi="Calibri" w:cs="Calibri"/>
          <w:lang w:val="en-US"/>
        </w:rPr>
      </w:pPr>
    </w:p>
    <w:p w14:paraId="6B1DB96A" w14:textId="77777777" w:rsidR="009151AC" w:rsidRPr="00A17F36" w:rsidRDefault="009151AC" w:rsidP="00910DB3">
      <w:pPr>
        <w:spacing w:after="0"/>
        <w:rPr>
          <w:rFonts w:ascii="Calibri" w:hAnsi="Calibri" w:cs="Calibri"/>
          <w:lang w:val="en-US"/>
        </w:rPr>
      </w:pPr>
    </w:p>
    <w:p w14:paraId="5646D093" w14:textId="77777777" w:rsidR="00910DB3" w:rsidRPr="007D0A00" w:rsidRDefault="00151ED4" w:rsidP="001868C4">
      <w:pPr>
        <w:pBdr>
          <w:left w:val="single" w:sz="4" w:space="4" w:color="008000"/>
        </w:pBdr>
        <w:spacing w:after="0"/>
        <w:rPr>
          <w:rFonts w:ascii="Calibri" w:hAnsi="Calibri" w:cs="Calibri"/>
          <w:color w:val="00B050"/>
        </w:rPr>
      </w:pPr>
      <w:r w:rsidRPr="007D0A00">
        <w:rPr>
          <w:rFonts w:ascii="Calibri" w:hAnsi="Calibri" w:cs="Calibri"/>
          <w:noProof/>
          <w:color w:val="00B050"/>
          <w:lang w:eastAsia="fr-FR"/>
        </w:rPr>
        <w:drawing>
          <wp:anchor distT="0" distB="0" distL="114300" distR="114300" simplePos="0" relativeHeight="251655680" behindDoc="0" locked="0" layoutInCell="1" allowOverlap="1" wp14:anchorId="111A9868" wp14:editId="445583A8">
            <wp:simplePos x="0" y="0"/>
            <wp:positionH relativeFrom="column">
              <wp:posOffset>4080510</wp:posOffset>
            </wp:positionH>
            <wp:positionV relativeFrom="paragraph">
              <wp:posOffset>91440</wp:posOffset>
            </wp:positionV>
            <wp:extent cx="1585595" cy="1947545"/>
            <wp:effectExtent l="0" t="0" r="0" b="0"/>
            <wp:wrapNone/>
            <wp:docPr id="73" name="Image 73" descr="Description : Capture d’écran 2011-08-0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3" descr="Description : Capture d’écran 2011-08-01 à 1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12" w:rsidRPr="007D0A00">
        <w:rPr>
          <w:rFonts w:ascii="Calibri" w:hAnsi="Calibri" w:cs="Calibri"/>
          <w:color w:val="00B050"/>
          <w:u w:val="single"/>
        </w:rPr>
        <w:t>Méthode</w:t>
      </w:r>
      <w:r w:rsidR="00910DB3" w:rsidRPr="007D0A00">
        <w:rPr>
          <w:rFonts w:ascii="Calibri" w:hAnsi="Calibri" w:cs="Calibri"/>
          <w:color w:val="00B050"/>
          <w:u w:val="single"/>
        </w:rPr>
        <w:t xml:space="preserve"> :</w:t>
      </w:r>
      <w:r w:rsidR="007D0B12" w:rsidRPr="007D0A00">
        <w:rPr>
          <w:rFonts w:ascii="Calibri" w:hAnsi="Calibri" w:cs="Calibri"/>
          <w:color w:val="00B050"/>
        </w:rPr>
        <w:t xml:space="preserve"> Calculer un produit scalaire</w:t>
      </w:r>
      <w:r w:rsidR="007B3137" w:rsidRPr="007D0A00">
        <w:rPr>
          <w:rFonts w:ascii="Calibri" w:hAnsi="Calibri" w:cs="Calibri"/>
          <w:color w:val="00B050"/>
        </w:rPr>
        <w:t xml:space="preserve"> à l’aide des normes</w:t>
      </w:r>
    </w:p>
    <w:p w14:paraId="75BC8BC3" w14:textId="77777777" w:rsidR="001565A9" w:rsidRPr="008D04B1" w:rsidRDefault="001565A9" w:rsidP="001868C4">
      <w:pPr>
        <w:pStyle w:val="Textebrut1"/>
        <w:pBdr>
          <w:left w:val="single" w:sz="4" w:space="4" w:color="008000"/>
        </w:pBdr>
        <w:spacing w:before="2" w:after="2"/>
        <w:rPr>
          <w:rFonts w:ascii="Calibri" w:hAnsi="Calibri" w:cs="Calibri"/>
          <w:sz w:val="8"/>
          <w:szCs w:val="8"/>
        </w:rPr>
      </w:pPr>
    </w:p>
    <w:p w14:paraId="02C8207A" w14:textId="087D7281" w:rsidR="007D0A00" w:rsidRPr="008D04B1" w:rsidRDefault="007D0A00" w:rsidP="007D0A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529299EC" wp14:editId="5D27D604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8" w:history="1">
        <w:r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https://youtu.be/iNsm05JimgA</w:t>
        </w:r>
      </w:hyperlink>
    </w:p>
    <w:p w14:paraId="26E449D0" w14:textId="77777777" w:rsidR="007D0A00" w:rsidRDefault="007D0A00" w:rsidP="001868C4">
      <w:pPr>
        <w:pBdr>
          <w:left w:val="single" w:sz="4" w:space="4" w:color="008000"/>
        </w:pBdr>
        <w:spacing w:after="0"/>
        <w:ind w:right="3254"/>
        <w:rPr>
          <w:rFonts w:ascii="Calibri" w:hAnsi="Calibri" w:cs="Calibri"/>
        </w:rPr>
      </w:pPr>
    </w:p>
    <w:p w14:paraId="1704A9DA" w14:textId="5C4A3BC8" w:rsidR="007D0B12" w:rsidRPr="008D04B1" w:rsidRDefault="007D0B12" w:rsidP="001868C4">
      <w:pPr>
        <w:pBdr>
          <w:left w:val="single" w:sz="4" w:space="4" w:color="008000"/>
        </w:pBdr>
        <w:spacing w:after="0"/>
        <w:ind w:right="3254"/>
        <w:rPr>
          <w:rFonts w:ascii="Calibri" w:hAnsi="Calibri" w:cs="Calibri"/>
        </w:rPr>
      </w:pPr>
      <w:r w:rsidRPr="008D04B1">
        <w:rPr>
          <w:rFonts w:ascii="Calibri" w:hAnsi="Calibri" w:cs="Calibri"/>
        </w:rPr>
        <w:t xml:space="preserve">On considère la figure </w:t>
      </w:r>
      <w:r w:rsidR="001868C4" w:rsidRPr="008D04B1">
        <w:rPr>
          <w:rFonts w:ascii="Calibri" w:hAnsi="Calibri" w:cs="Calibri"/>
        </w:rPr>
        <w:t>ci-contre, calculer le produit scalaire</w:t>
      </w:r>
      <w:r w:rsidR="002D78C5" w:rsidRPr="008D04B1">
        <w:rPr>
          <w:rFonts w:ascii="Calibri" w:hAnsi="Calibri" w:cs="Calibri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000000" w:themeColor="text1"/>
              </w:rPr>
              <m:t>CG</m:t>
            </m:r>
          </m:e>
        </m:acc>
        <m:r>
          <w:rPr>
            <w:rFonts w:ascii="Cambria Math" w:eastAsia="Times New Roman" w:hAnsi="Cambria Math" w:cs="Calibr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000000" w:themeColor="text1"/>
              </w:rPr>
              <m:t>CF</m:t>
            </m:r>
          </m:e>
        </m:acc>
      </m:oMath>
      <w:r w:rsidR="001868C4" w:rsidRPr="008D04B1">
        <w:rPr>
          <w:rFonts w:ascii="Calibri" w:hAnsi="Calibri" w:cs="Calibri"/>
        </w:rPr>
        <w:t xml:space="preserve">. </w:t>
      </w:r>
    </w:p>
    <w:p w14:paraId="28F4C998" w14:textId="5E5BF07A" w:rsidR="007D0B12" w:rsidRDefault="007D0B12" w:rsidP="001868C4">
      <w:pPr>
        <w:pBdr>
          <w:left w:val="single" w:sz="4" w:space="4" w:color="008000"/>
        </w:pBdr>
        <w:spacing w:after="0"/>
        <w:rPr>
          <w:rFonts w:ascii="Calibri" w:hAnsi="Calibri" w:cs="Calibri"/>
          <w:u w:val="single"/>
        </w:rPr>
      </w:pPr>
    </w:p>
    <w:p w14:paraId="08256CB0" w14:textId="77777777" w:rsidR="007D0A00" w:rsidRPr="008D04B1" w:rsidRDefault="007D0A00" w:rsidP="001868C4">
      <w:pPr>
        <w:pBdr>
          <w:left w:val="single" w:sz="4" w:space="4" w:color="008000"/>
        </w:pBdr>
        <w:spacing w:after="0"/>
        <w:rPr>
          <w:rFonts w:ascii="Calibri" w:hAnsi="Calibri" w:cs="Calibri"/>
          <w:u w:val="single"/>
        </w:rPr>
      </w:pPr>
    </w:p>
    <w:p w14:paraId="0A0196EE" w14:textId="77777777" w:rsidR="007D0A00" w:rsidRDefault="007D0A00" w:rsidP="007D0A00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7A07EEE5" w14:textId="77777777" w:rsidR="007D0A00" w:rsidRPr="007355B2" w:rsidRDefault="007D0A00" w:rsidP="007D0A00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b/>
          <w:bCs/>
        </w:rPr>
      </w:pPr>
    </w:p>
    <w:p w14:paraId="1D64AE23" w14:textId="77777777" w:rsidR="007D0A00" w:rsidRPr="000F0A8E" w:rsidRDefault="00000000" w:rsidP="007D0A00">
      <w:pPr>
        <w:pBdr>
          <w:left w:val="single" w:sz="4" w:space="4" w:color="008000"/>
        </w:pBdr>
        <w:spacing w:after="0"/>
        <w:rPr>
          <w:rFonts w:asciiTheme="minorHAnsi" w:eastAsia="Times New Roman" w:hAnsiTheme="minorHAnsi" w:cstheme="minorHAnsi"/>
          <w:noProof/>
          <w:color w:val="000000" w:themeColor="text1"/>
        </w:rPr>
      </w:pP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noProof/>
                <w:color w:val="000000" w:themeColor="text1"/>
              </w:rPr>
              <m:t>CG</m:t>
            </m:r>
          </m:e>
        </m:acc>
        <m:r>
          <w:rPr>
            <w:rFonts w:ascii="Cambria Math" w:eastAsia="Times New Roman" w:hAnsi="Cambria Math" w:cstheme="minorHAns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noProof/>
                <w:color w:val="000000" w:themeColor="text1"/>
              </w:rPr>
              <m:t>CF</m:t>
            </m:r>
          </m:e>
        </m:acc>
        <m:r>
          <w:rPr>
            <w:rFonts w:ascii="Cambria Math" w:eastAsia="Times New Roman" w:hAnsi="Cambria Math" w:cstheme="minorHAnsi"/>
            <w:noProof/>
            <w:color w:val="000000" w:themeColor="text1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7D0A00" w:rsidRPr="000F0A8E">
        <w:rPr>
          <w:rFonts w:asciiTheme="minorHAnsi" w:eastAsia="Times New Roman" w:hAnsiTheme="minorHAnsi" w:cstheme="minorHAns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CG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CF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GF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</m:oMath>
    </w:p>
    <w:p w14:paraId="3A792F16" w14:textId="77777777" w:rsidR="007D0A00" w:rsidRDefault="007D0A00" w:rsidP="007D0A00">
      <w:pPr>
        <w:pBdr>
          <w:left w:val="single" w:sz="4" w:space="4" w:color="008000"/>
        </w:pBdr>
        <w:spacing w:after="0"/>
        <w:rPr>
          <w:rFonts w:asciiTheme="minorHAnsi" w:eastAsia="Times New Roman" w:hAnsiTheme="minorHAnsi" w:cstheme="minorHAnsi"/>
          <w:noProof/>
          <w:color w:val="000000" w:themeColor="text1"/>
        </w:rPr>
      </w:pPr>
      <m:oMath>
        <m:r>
          <w:rPr>
            <w:rFonts w:ascii="Cambria Math" w:eastAsia="Times New Roman" w:hAnsi="Cambria Math" w:cstheme="minorHAnsi"/>
            <w:noProof/>
            <w:color w:val="000000" w:themeColor="text1"/>
          </w:rPr>
          <m:t>=</m:t>
        </m:r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6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7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</m:oMath>
    </w:p>
    <w:p w14:paraId="56102593" w14:textId="77777777" w:rsidR="007D0A00" w:rsidRDefault="007D0A00" w:rsidP="007D0A00">
      <w:pPr>
        <w:pBdr>
          <w:left w:val="single" w:sz="4" w:space="4" w:color="008000"/>
        </w:pBdr>
        <w:spacing w:after="0"/>
        <w:rPr>
          <w:rFonts w:asciiTheme="minorHAnsi" w:eastAsia="Times New Roman" w:hAnsiTheme="minorHAnsi" w:cstheme="minorHAnsi"/>
          <w:noProof/>
          <w:color w:val="000000" w:themeColor="text1"/>
        </w:rPr>
      </w:pPr>
      <m:oMath>
        <m:r>
          <w:rPr>
            <w:rFonts w:ascii="Cambria Math" w:eastAsia="Times New Roman" w:hAnsi="Cambria Math" w:cstheme="minorHAnsi"/>
            <w:noProof/>
            <w:color w:val="000000" w:themeColor="text1"/>
          </w:rPr>
          <m:t>=</m:t>
        </m:r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36+49-9</m:t>
            </m:r>
          </m:e>
        </m:d>
      </m:oMath>
    </w:p>
    <w:p w14:paraId="447E564A" w14:textId="77777777" w:rsidR="007D0A00" w:rsidRDefault="007D0A00" w:rsidP="007D0A00">
      <w:pPr>
        <w:pBdr>
          <w:left w:val="single" w:sz="4" w:space="4" w:color="008000"/>
        </w:pBdr>
        <w:spacing w:after="0"/>
        <w:rPr>
          <w:rFonts w:asciiTheme="minorHAnsi" w:eastAsia="Times New Roman" w:hAnsiTheme="minorHAnsi" w:cstheme="minorHAnsi"/>
          <w:noProof/>
          <w:color w:val="000000" w:themeColor="text1"/>
        </w:rPr>
      </w:pPr>
      <m:oMath>
        <m:r>
          <w:rPr>
            <w:rFonts w:ascii="Cambria Math" w:eastAsia="Times New Roman" w:hAnsi="Cambria Math" w:cstheme="minorHAnsi"/>
            <w:noProof/>
            <w:color w:val="000000" w:themeColor="text1"/>
          </w:rPr>
          <m:t>=</m:t>
        </m:r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2</m:t>
            </m:r>
          </m:den>
        </m:f>
        <m:r>
          <w:rPr>
            <w:rFonts w:ascii="Cambria Math" w:eastAsia="Times New Roman" w:hAnsi="Cambria Math" w:cstheme="minorHAnsi"/>
            <w:noProof/>
            <w:color w:val="000000" w:themeColor="text1"/>
          </w:rPr>
          <m:t>×76</m:t>
        </m:r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  <w:sz w:val="32"/>
          <w:szCs w:val="32"/>
        </w:rPr>
        <w:t xml:space="preserve"> </w:t>
      </w:r>
    </w:p>
    <w:p w14:paraId="3DC11F36" w14:textId="5FBFC15C" w:rsidR="007D0A00" w:rsidRPr="007D0A00" w:rsidRDefault="007D0A00" w:rsidP="007D0A00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u w:val="single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theme="minorHAnsi"/>
              <w:noProof/>
              <w:color w:val="000000" w:themeColor="text1"/>
            </w:rPr>
            <m:t>= 38</m:t>
          </m:r>
        </m:oMath>
      </m:oMathPara>
    </w:p>
    <w:p w14:paraId="36C0D6F4" w14:textId="77777777" w:rsidR="007D0A00" w:rsidRDefault="007D0A00" w:rsidP="00910DB3">
      <w:pPr>
        <w:spacing w:after="0"/>
        <w:rPr>
          <w:rFonts w:ascii="Calibri" w:hAnsi="Calibri" w:cs="Calibri"/>
        </w:rPr>
      </w:pPr>
    </w:p>
    <w:p w14:paraId="3E79303F" w14:textId="0E463736" w:rsidR="00910DB3" w:rsidRPr="008D04B1" w:rsidRDefault="007D0A00" w:rsidP="00910DB3">
      <w:pPr>
        <w:spacing w:after="0"/>
        <w:rPr>
          <w:rFonts w:ascii="Calibri" w:hAnsi="Calibri" w:cs="Calibri"/>
        </w:rPr>
      </w:pPr>
      <w:r w:rsidRPr="007D0A00">
        <w:rPr>
          <w:rFonts w:ascii="Calibri" w:hAnsi="Calibri" w:cs="Calibri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1FA88E83" wp14:editId="2DA0D925">
            <wp:simplePos x="0" y="0"/>
            <wp:positionH relativeFrom="column">
              <wp:posOffset>-4445</wp:posOffset>
            </wp:positionH>
            <wp:positionV relativeFrom="paragraph">
              <wp:posOffset>105358</wp:posOffset>
            </wp:positionV>
            <wp:extent cx="958215" cy="1271270"/>
            <wp:effectExtent l="0" t="0" r="0" b="0"/>
            <wp:wrapSquare wrapText="bothSides"/>
            <wp:docPr id="72" name="Image 87" descr="Description : Capture d’écran 2011-08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 descr="Description : Capture d’écran 2011-08-01 à 2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F3477" w14:textId="76213BB3" w:rsidR="00720225" w:rsidRPr="007D0A00" w:rsidRDefault="00720225" w:rsidP="00720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  <w:sz w:val="20"/>
          <w:szCs w:val="20"/>
          <w:lang w:eastAsia="fr-FR"/>
        </w:rPr>
      </w:pP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 xml:space="preserve">A Samarkand, le savant perse </w:t>
      </w:r>
      <w:proofErr w:type="spellStart"/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Jemshid</w:t>
      </w:r>
      <w:proofErr w:type="spellEnd"/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 xml:space="preserve"> ibn Massoud </w:t>
      </w:r>
      <w:r w:rsidR="005D7FF0">
        <w:rPr>
          <w:rFonts w:ascii="Calibri" w:hAnsi="Calibri" w:cs="Calibri"/>
          <w:i/>
          <w:color w:val="333333"/>
          <w:sz w:val="20"/>
          <w:szCs w:val="20"/>
          <w:lang w:eastAsia="fr-FR"/>
        </w:rPr>
        <w:t>A</w:t>
      </w:r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l Kashi</w:t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</w:t>
      </w:r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(1380 ; 1430)</w:t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vit sous la protection du prince </w:t>
      </w:r>
      <w:proofErr w:type="spellStart"/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Ulugh-Beg</w:t>
      </w:r>
      <w:proofErr w:type="spellEnd"/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(1394 ; 1449) qui a fondé une Université comprenant une soixantaine de scientifiques qui étudient la théologie et les sciences.</w:t>
      </w:r>
    </w:p>
    <w:p w14:paraId="347C8462" w14:textId="2FD8FF5B" w:rsidR="00720225" w:rsidRPr="007D0A00" w:rsidRDefault="00720225" w:rsidP="00720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  <w:color w:val="333333"/>
          <w:sz w:val="20"/>
          <w:szCs w:val="20"/>
          <w:lang w:eastAsia="fr-FR"/>
        </w:rPr>
      </w:pP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Dans son Traité sur le cercle (1424), </w:t>
      </w:r>
      <w:r w:rsidR="005D7FF0">
        <w:rPr>
          <w:rFonts w:ascii="Calibri" w:hAnsi="Calibri" w:cs="Calibri"/>
          <w:i/>
          <w:color w:val="333333"/>
          <w:sz w:val="20"/>
          <w:szCs w:val="20"/>
          <w:lang w:eastAsia="fr-FR"/>
        </w:rPr>
        <w:t>A</w:t>
      </w:r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l Kashi</w:t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calcule le rapport de la circonférence à son rayon pour obtenir une valeur approchée de </w:t>
      </w:r>
      <w:r w:rsidRPr="005D7FF0">
        <w:rPr>
          <w:rFonts w:ascii="Calibri" w:hAnsi="Calibri" w:cs="Calibri"/>
          <w:iCs/>
          <w:color w:val="333333"/>
          <w:sz w:val="20"/>
          <w:szCs w:val="20"/>
          <w:lang w:eastAsia="fr-FR"/>
        </w:rPr>
        <w:t>2</w:t>
      </w:r>
      <w:r w:rsidRPr="007D0A00">
        <w:rPr>
          <w:rFonts w:ascii="Calibri" w:hAnsi="Calibri" w:cs="Calibri"/>
          <w:iCs/>
          <w:color w:val="333333"/>
          <w:sz w:val="20"/>
          <w:szCs w:val="20"/>
          <w:lang w:eastAsia="fr-FR"/>
        </w:rPr>
        <w:sym w:font="Symbol" w:char="F070"/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avec une précision jamais atteinte. Il obtient 9 positions exactes en base 60 soit 16 décimales exactes : </w:t>
      </w:r>
    </w:p>
    <w:p w14:paraId="27EF8490" w14:textId="77777777" w:rsidR="00720225" w:rsidRPr="007D0A00" w:rsidRDefault="00720225" w:rsidP="00720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  <w:sz w:val="20"/>
          <w:szCs w:val="20"/>
          <w:lang w:eastAsia="fr-FR"/>
        </w:rPr>
      </w:pPr>
      <w:r w:rsidRPr="005D7FF0">
        <w:rPr>
          <w:rFonts w:ascii="Calibri" w:hAnsi="Calibri" w:cs="Calibri"/>
          <w:iCs/>
          <w:color w:val="333333"/>
          <w:sz w:val="20"/>
          <w:szCs w:val="20"/>
          <w:lang w:eastAsia="fr-FR"/>
        </w:rPr>
        <w:t>2</w:t>
      </w:r>
      <w:r w:rsidRPr="007D0A00">
        <w:rPr>
          <w:rFonts w:ascii="Calibri" w:hAnsi="Calibri" w:cs="Calibri"/>
          <w:iCs/>
          <w:color w:val="333333"/>
          <w:sz w:val="20"/>
          <w:szCs w:val="20"/>
          <w:lang w:eastAsia="fr-FR"/>
        </w:rPr>
        <w:sym w:font="Symbol" w:char="F070"/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≈ 6,283 185 307 179 586 5 </w:t>
      </w:r>
    </w:p>
    <w:p w14:paraId="2ABD3D70" w14:textId="77777777" w:rsidR="00720225" w:rsidRPr="008D04B1" w:rsidRDefault="00720225" w:rsidP="00960A02">
      <w:pPr>
        <w:spacing w:after="0"/>
        <w:rPr>
          <w:rFonts w:ascii="Calibri" w:hAnsi="Calibri" w:cs="Calibri"/>
          <w:szCs w:val="19"/>
        </w:rPr>
      </w:pPr>
    </w:p>
    <w:p w14:paraId="38EAC336" w14:textId="0EB72D79" w:rsidR="00594375" w:rsidRDefault="00594375" w:rsidP="00960A02">
      <w:pPr>
        <w:spacing w:after="0"/>
        <w:rPr>
          <w:rFonts w:ascii="Calibri" w:hAnsi="Calibri" w:cs="Calibri"/>
          <w:szCs w:val="19"/>
        </w:rPr>
      </w:pPr>
    </w:p>
    <w:p w14:paraId="245823F2" w14:textId="77777777" w:rsidR="007D0A00" w:rsidRPr="008D04B1" w:rsidRDefault="007D0A00" w:rsidP="00960A02">
      <w:pPr>
        <w:spacing w:after="0"/>
        <w:rPr>
          <w:rFonts w:ascii="Calibri" w:hAnsi="Calibri" w:cs="Calibri"/>
          <w:szCs w:val="19"/>
        </w:rPr>
      </w:pPr>
    </w:p>
    <w:p w14:paraId="214FBA12" w14:textId="0A7FBF30" w:rsidR="00960A02" w:rsidRPr="008D04B1" w:rsidRDefault="00960A02" w:rsidP="00960A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Calibri" w:hAnsi="Calibri" w:cs="Calibri"/>
          <w:color w:val="FF0000"/>
          <w:szCs w:val="19"/>
        </w:rPr>
      </w:pPr>
      <w:r w:rsidRPr="008D04B1">
        <w:rPr>
          <w:rFonts w:ascii="Calibri" w:hAnsi="Calibri" w:cs="Calibri"/>
          <w:color w:val="FF0000"/>
          <w:szCs w:val="19"/>
          <w:u w:val="single"/>
        </w:rPr>
        <w:lastRenderedPageBreak/>
        <w:t xml:space="preserve">Théorème </w:t>
      </w:r>
      <w:r w:rsidR="007D0A00">
        <w:rPr>
          <w:rFonts w:ascii="Calibri" w:hAnsi="Calibri" w:cs="Calibri"/>
          <w:color w:val="FF0000"/>
          <w:szCs w:val="19"/>
          <w:u w:val="single"/>
        </w:rPr>
        <w:t>d’</w:t>
      </w:r>
      <w:r w:rsidR="005D7FF0">
        <w:rPr>
          <w:rFonts w:ascii="Calibri" w:hAnsi="Calibri" w:cs="Calibri"/>
          <w:color w:val="FF0000"/>
          <w:szCs w:val="19"/>
          <w:u w:val="single"/>
        </w:rPr>
        <w:t>A</w:t>
      </w:r>
      <w:r w:rsidR="007D0A00">
        <w:rPr>
          <w:rFonts w:ascii="Calibri" w:hAnsi="Calibri" w:cs="Calibri"/>
          <w:color w:val="FF0000"/>
          <w:szCs w:val="19"/>
          <w:u w:val="single"/>
        </w:rPr>
        <w:t xml:space="preserve">l Kashi </w:t>
      </w:r>
      <w:r w:rsidRPr="008D04B1">
        <w:rPr>
          <w:rFonts w:ascii="Calibri" w:hAnsi="Calibri" w:cs="Calibri"/>
          <w:color w:val="FF0000"/>
          <w:szCs w:val="19"/>
          <w:u w:val="single"/>
        </w:rPr>
        <w:t>:</w:t>
      </w:r>
      <w:r w:rsidRPr="008D04B1">
        <w:rPr>
          <w:rFonts w:ascii="Calibri" w:hAnsi="Calibri" w:cs="Calibri"/>
          <w:color w:val="FF0000"/>
          <w:szCs w:val="19"/>
        </w:rPr>
        <w:t xml:space="preserve"> Dans un triangle ABC, on a, avec les notations de la figure : </w:t>
      </w:r>
    </w:p>
    <w:p w14:paraId="0AA21B03" w14:textId="46DADAD8" w:rsidR="00960A02" w:rsidRPr="008D04B1" w:rsidRDefault="00000000" w:rsidP="00960A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Calibri" w:hAnsi="Calibri" w:cs="Calibri"/>
          <w:color w:val="FF0000"/>
          <w:szCs w:val="19"/>
        </w:rPr>
      </w:pPr>
      <m:oMathPara>
        <m:oMath>
          <m:sSup>
            <m:sSupPr>
              <m:ctrlPr>
                <w:rPr>
                  <w:rFonts w:ascii="Cambria Math" w:hAnsi="Cambria Math" w:cs="Calibr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="Calibri"/>
                  <w:color w:val="FF0000"/>
                  <w:szCs w:val="19"/>
                </w:rPr>
                <m:t>a</m:t>
              </m:r>
            </m:e>
            <m:sup>
              <m:r>
                <w:rPr>
                  <w:rFonts w:ascii="Cambria Math" w:hAnsi="Cambria Math" w:cs="Calibr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="Calibri"/>
              <w:color w:val="FF0000"/>
              <w:szCs w:val="19"/>
            </w:rPr>
            <m:t>=</m:t>
          </m:r>
          <m:sSup>
            <m:sSupPr>
              <m:ctrlPr>
                <w:rPr>
                  <w:rFonts w:ascii="Cambria Math" w:hAnsi="Cambria Math" w:cs="Calibr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="Calibri"/>
                  <w:color w:val="FF0000"/>
                  <w:szCs w:val="19"/>
                </w:rPr>
                <m:t>b</m:t>
              </m:r>
            </m:e>
            <m:sup>
              <m:r>
                <w:rPr>
                  <w:rFonts w:ascii="Cambria Math" w:hAnsi="Cambria Math" w:cs="Calibr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="Calibri"/>
              <w:color w:val="FF0000"/>
              <w:szCs w:val="19"/>
            </w:rPr>
            <m:t>+</m:t>
          </m:r>
          <m:sSup>
            <m:sSupPr>
              <m:ctrlPr>
                <w:rPr>
                  <w:rFonts w:ascii="Cambria Math" w:hAnsi="Cambria Math" w:cs="Calibr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="Calibri"/>
                  <w:color w:val="FF0000"/>
                  <w:szCs w:val="19"/>
                </w:rPr>
                <m:t>c</m:t>
              </m:r>
            </m:e>
            <m:sup>
              <m:r>
                <w:rPr>
                  <w:rFonts w:ascii="Cambria Math" w:hAnsi="Cambria Math" w:cs="Calibr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="Calibri"/>
              <w:color w:val="FF0000"/>
              <w:szCs w:val="19"/>
            </w:rPr>
            <m:t>-2bc</m:t>
          </m:r>
          <m:func>
            <m:funcPr>
              <m:ctrlPr>
                <w:rPr>
                  <w:rFonts w:ascii="Cambria Math" w:hAnsi="Cambria Math" w:cs="Calibr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Calibri"/>
                  <w:color w:val="FF0000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="Calibri"/>
                  <w:color w:val="FF0000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="Calibri"/>
                      <w:i/>
                      <w:color w:val="FF0000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color w:val="FF0000"/>
                      <w:szCs w:val="19"/>
                    </w:rPr>
                    <m:t>A</m:t>
                  </m:r>
                </m:e>
              </m:acc>
              <m:r>
                <w:rPr>
                  <w:rFonts w:ascii="Cambria Math" w:hAnsi="Cambria Math" w:cs="Calibri"/>
                  <w:color w:val="FF0000"/>
                  <w:szCs w:val="19"/>
                </w:rPr>
                <m:t>)</m:t>
              </m:r>
            </m:e>
          </m:func>
        </m:oMath>
      </m:oMathPara>
    </w:p>
    <w:p w14:paraId="07F2E6BC" w14:textId="77777777" w:rsidR="00960A02" w:rsidRPr="008D04B1" w:rsidRDefault="00151ED4" w:rsidP="00960A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Calibri" w:hAnsi="Calibri" w:cs="Calibri"/>
          <w:color w:val="FF0000"/>
          <w:szCs w:val="19"/>
        </w:rPr>
      </w:pPr>
      <w:r w:rsidRPr="008D04B1">
        <w:rPr>
          <w:rFonts w:ascii="Calibri" w:hAnsi="Calibri" w:cs="Calibri"/>
          <w:noProof/>
          <w:color w:val="FF0000"/>
          <w:szCs w:val="19"/>
          <w:lang w:eastAsia="fr-FR"/>
        </w:rPr>
        <w:drawing>
          <wp:inline distT="0" distB="0" distL="0" distR="0" wp14:anchorId="03C45862" wp14:editId="1E7F4F64">
            <wp:extent cx="2628900" cy="1778000"/>
            <wp:effectExtent l="0" t="0" r="0" b="0"/>
            <wp:docPr id="58" name="Image 108" descr="Description : Capture d’écran 2011-08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8" descr="Description : Capture d’écran 2011-08-01 à 2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66F5" w14:textId="77777777" w:rsidR="00960A02" w:rsidRPr="008D04B1" w:rsidRDefault="00960A02" w:rsidP="00960A02">
      <w:pPr>
        <w:spacing w:after="0"/>
        <w:rPr>
          <w:rFonts w:ascii="Calibri" w:hAnsi="Calibri" w:cs="Calibri"/>
          <w:szCs w:val="19"/>
        </w:rPr>
      </w:pPr>
    </w:p>
    <w:p w14:paraId="349C825F" w14:textId="77777777" w:rsidR="00960A02" w:rsidRPr="008D04B1" w:rsidRDefault="00960A02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color w:val="0070C0"/>
          <w:szCs w:val="19"/>
          <w:u w:val="single"/>
        </w:rPr>
      </w:pPr>
      <w:r w:rsidRPr="008D04B1">
        <w:rPr>
          <w:rFonts w:ascii="Calibri" w:hAnsi="Calibri" w:cs="Calibri"/>
          <w:color w:val="0070C0"/>
          <w:szCs w:val="19"/>
          <w:u w:val="single"/>
        </w:rPr>
        <w:t>Démonstration au programme :</w:t>
      </w:r>
    </w:p>
    <w:p w14:paraId="73424748" w14:textId="77777777" w:rsidR="00594375" w:rsidRPr="008D04B1" w:rsidRDefault="00594375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sz w:val="8"/>
          <w:szCs w:val="8"/>
        </w:rPr>
      </w:pPr>
    </w:p>
    <w:p w14:paraId="50B58E04" w14:textId="77777777" w:rsidR="00594375" w:rsidRPr="008D04B1" w:rsidRDefault="00151ED4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1515741E" wp14:editId="73144CA1">
            <wp:extent cx="165100" cy="165100"/>
            <wp:effectExtent l="0" t="0" r="0" b="0"/>
            <wp:docPr id="5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375"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="00594375" w:rsidRPr="008D04B1">
        <w:rPr>
          <w:rFonts w:ascii="Calibri" w:hAnsi="Calibri" w:cs="Calibri"/>
          <w:b/>
          <w:color w:val="AF0C0D"/>
        </w:rPr>
        <w:t>Vidéo</w:t>
      </w:r>
      <w:r w:rsidR="00594375"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21" w:history="1">
        <w:r w:rsidR="00594375" w:rsidRPr="008D04B1">
          <w:rPr>
            <w:rStyle w:val="Lienhypertexte"/>
            <w:rFonts w:ascii="Calibri" w:hAnsi="Calibri" w:cs="Calibri"/>
            <w:b/>
            <w:sz w:val="20"/>
            <w:szCs w:val="20"/>
          </w:rPr>
          <w:t>https://youtu.be/34OJiQ_4-N4</w:t>
        </w:r>
      </w:hyperlink>
      <w:r w:rsidR="00594375" w:rsidRPr="008D04B1">
        <w:rPr>
          <w:rFonts w:ascii="Calibri" w:hAnsi="Calibri" w:cs="Calibri"/>
          <w:b/>
          <w:color w:val="3366FF"/>
          <w:sz w:val="20"/>
          <w:szCs w:val="20"/>
        </w:rPr>
        <w:t xml:space="preserve"> </w:t>
      </w:r>
    </w:p>
    <w:p w14:paraId="601608D7" w14:textId="77777777" w:rsidR="00594375" w:rsidRPr="008D04B1" w:rsidRDefault="00594375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color w:val="0000FF"/>
          <w:szCs w:val="19"/>
          <w:u w:val="single"/>
        </w:rPr>
      </w:pPr>
    </w:p>
    <w:p w14:paraId="485E14B2" w14:textId="68F229FE" w:rsidR="00960A02" w:rsidRPr="008D04B1" w:rsidRDefault="00000000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noProof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=AB×AC×</m:t>
        </m:r>
        <m:func>
          <m:funcPr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</m:t>
                </m:r>
              </m:e>
            </m:acc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)</m:t>
            </m:r>
          </m:e>
        </m:func>
        <m:r>
          <w:rPr>
            <w:rFonts w:ascii="Cambria Math" w:hAnsi="Cambria Math" w:cs="Calibri"/>
            <w:noProof/>
            <w:color w:val="000000" w:themeColor="text1"/>
            <w:lang w:eastAsia="fr-FR"/>
          </w:rPr>
          <m:t>=bc</m:t>
        </m:r>
        <m:func>
          <m:funcPr>
            <m:ctrlPr>
              <w:rPr>
                <w:rFonts w:ascii="Cambria Math" w:hAnsi="Cambria Math" w:cs="Calibri"/>
                <w:i/>
                <w:noProof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Calibri"/>
                    <w:i/>
                    <w:noProof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color w:val="000000" w:themeColor="text1"/>
                    <w:lang w:eastAsia="fr-FR"/>
                  </w:rPr>
                  <m:t>A</m:t>
                </m:r>
              </m:e>
            </m:acc>
            <m: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)</m:t>
            </m:r>
          </m:e>
        </m:func>
      </m:oMath>
      <w:r w:rsidR="007D0A00">
        <w:rPr>
          <w:rFonts w:ascii="Calibri" w:hAnsi="Calibri" w:cs="Calibri"/>
          <w:noProof/>
          <w:color w:val="000000" w:themeColor="text1"/>
          <w:lang w:eastAsia="fr-FR"/>
        </w:rPr>
        <w:t xml:space="preserve"> </w:t>
      </w:r>
    </w:p>
    <w:p w14:paraId="5C4CBC6A" w14:textId="77777777" w:rsidR="00960A02" w:rsidRPr="008D04B1" w:rsidRDefault="00960A02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</w:rPr>
      </w:pPr>
      <w:r w:rsidRPr="008D04B1">
        <w:rPr>
          <w:rFonts w:ascii="Calibri" w:hAnsi="Calibri" w:cs="Calibri"/>
        </w:rPr>
        <w:t xml:space="preserve">et </w:t>
      </w:r>
    </w:p>
    <w:p w14:paraId="06E520DA" w14:textId="77777777" w:rsidR="000C798D" w:rsidRPr="008D04B1" w:rsidRDefault="00000000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ind w:right="-6"/>
        <w:rPr>
          <w:rFonts w:ascii="Calibri" w:eastAsia="Times New Roman" w:hAnsi="Calibri" w:cs="Calibri"/>
          <w:color w:val="000000" w:themeColor="text1"/>
        </w:rPr>
      </w:pPr>
      <m:oMath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Calibr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000000" w:themeColor="text1"/>
              </w:rPr>
              <m:t>AC</m:t>
            </m:r>
          </m:e>
        </m:acc>
        <m:r>
          <w:rPr>
            <w:rFonts w:ascii="Cambria Math" w:eastAsia="Times New Roman" w:hAnsi="Cambria Math" w:cs="Calibri"/>
            <w:noProof/>
            <w:color w:val="000000" w:themeColor="text1"/>
          </w:rPr>
          <m:t>=</m:t>
        </m:r>
      </m:oMath>
      <w:r w:rsidR="000C798D" w:rsidRPr="008D04B1">
        <w:rPr>
          <w:rFonts w:ascii="Calibri" w:eastAsia="Times New Roman" w:hAnsi="Calibri" w:cs="Calibr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0C798D" w:rsidRPr="008D04B1">
        <w:rPr>
          <w:rFonts w:ascii="Calibri" w:eastAsia="Times New Roman" w:hAnsi="Calibri" w:cs="Calibr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AB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AC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BC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 w:cs="Calibri"/>
            <w:noProof/>
            <w:color w:val="000000" w:themeColor="text1"/>
          </w:rPr>
          <m:t>=</m:t>
        </m:r>
      </m:oMath>
      <w:r w:rsidR="000C798D" w:rsidRPr="008D04B1">
        <w:rPr>
          <w:rFonts w:ascii="Calibri" w:eastAsia="Times New Roman" w:hAnsi="Calibri" w:cs="Calibr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0C798D" w:rsidRPr="008D04B1">
        <w:rPr>
          <w:rFonts w:ascii="Calibri" w:eastAsia="Times New Roman" w:hAnsi="Calibri" w:cs="Calibr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b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c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</m:oMath>
    </w:p>
    <w:p w14:paraId="1F2A05B7" w14:textId="77777777" w:rsidR="000C798D" w:rsidRPr="008D04B1" w:rsidRDefault="000C798D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eastAsia="Times New Roman" w:hAnsi="Calibri" w:cs="Calibri"/>
          <w:color w:val="FF0000"/>
        </w:rPr>
      </w:pPr>
    </w:p>
    <w:p w14:paraId="2A2A1200" w14:textId="1346044B" w:rsidR="000C798D" w:rsidRPr="008D04B1" w:rsidRDefault="000C798D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eastAsia="Times New Roman" w:hAnsi="Calibri" w:cs="Calibri"/>
        </w:rPr>
      </w:pPr>
      <w:r w:rsidRPr="008D04B1">
        <w:rPr>
          <w:rFonts w:ascii="Calibri" w:eastAsia="Times New Roman" w:hAnsi="Calibri" w:cs="Calibri"/>
        </w:rPr>
        <w:t>D</w:t>
      </w:r>
      <w:r w:rsidR="00960A02" w:rsidRPr="008D04B1">
        <w:rPr>
          <w:rFonts w:ascii="Calibri" w:eastAsia="Times New Roman" w:hAnsi="Calibri" w:cs="Calibri"/>
        </w:rPr>
        <w:t>onc :</w:t>
      </w:r>
      <w:r w:rsidRPr="008D04B1">
        <w:rPr>
          <w:rFonts w:ascii="Calibri" w:eastAsia="Times New Roman" w:hAnsi="Calibri" w:cs="Calibri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8D04B1">
        <w:rPr>
          <w:rFonts w:ascii="Calibri" w:eastAsia="Times New Roman" w:hAnsi="Calibri" w:cs="Calibr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b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c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 w:cs="Calibri"/>
            <w:noProof/>
            <w:color w:val="000000" w:themeColor="text1"/>
          </w:rPr>
          <m:t>=</m:t>
        </m:r>
        <m:r>
          <w:rPr>
            <w:rFonts w:ascii="Cambria Math" w:hAnsi="Cambria Math" w:cs="Calibri"/>
            <w:noProof/>
            <w:color w:val="000000" w:themeColor="text1"/>
            <w:lang w:eastAsia="fr-FR"/>
          </w:rPr>
          <m:t xml:space="preserve"> bc</m:t>
        </m:r>
        <m:func>
          <m:funcPr>
            <m:ctrlPr>
              <w:rPr>
                <w:rFonts w:ascii="Cambria Math" w:hAnsi="Cambria Math" w:cs="Calibri"/>
                <w:i/>
                <w:noProof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Calibri"/>
                    <w:i/>
                    <w:noProof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color w:val="000000" w:themeColor="text1"/>
                    <w:lang w:eastAsia="fr-FR"/>
                  </w:rPr>
                  <m:t>A</m:t>
                </m:r>
              </m:e>
            </m:acc>
            <m: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)</m:t>
            </m:r>
          </m:e>
        </m:func>
      </m:oMath>
    </w:p>
    <w:p w14:paraId="2B015FA5" w14:textId="41390E71" w:rsidR="00960A02" w:rsidRPr="008D04B1" w:rsidRDefault="000C798D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eastAsia="Times New Roman" w:hAnsi="Calibri" w:cs="Calibri"/>
          <w:color w:val="000000" w:themeColor="text1"/>
          <w:lang w:eastAsia="fr-FR"/>
        </w:rPr>
      </w:pPr>
      <w:r w:rsidRPr="008D04B1">
        <w:rPr>
          <w:rFonts w:ascii="Calibri" w:eastAsia="Times New Roman" w:hAnsi="Calibri" w:cs="Calibri"/>
        </w:rPr>
        <w:t>S</w:t>
      </w:r>
      <w:r w:rsidR="00960A02" w:rsidRPr="008D04B1">
        <w:rPr>
          <w:rFonts w:ascii="Calibri" w:eastAsia="Times New Roman" w:hAnsi="Calibri" w:cs="Calibri"/>
        </w:rPr>
        <w:t>oit :</w:t>
      </w:r>
      <w:r w:rsidRPr="008D04B1">
        <w:rPr>
          <w:rFonts w:ascii="Calibri" w:eastAsia="Times New Roman" w:hAnsi="Calibri" w:cs="Calibri"/>
        </w:rPr>
        <w:t xml:space="preserve"> </w:t>
      </w:r>
      <m:oMath>
        <m:sSup>
          <m:sSupPr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lang w:eastAsia="fr-FR"/>
          </w:rPr>
          <m:t>+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c</m:t>
            </m:r>
          </m:e>
          <m: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lang w:eastAsia="fr-FR"/>
          </w:rPr>
          <m:t>-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a</m:t>
            </m:r>
          </m:e>
          <m: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Calibri"/>
            <w:noProof/>
            <w:color w:val="000000" w:themeColor="text1"/>
          </w:rPr>
          <m:t>=2</m:t>
        </m:r>
        <m:r>
          <w:rPr>
            <w:rFonts w:ascii="Cambria Math" w:hAnsi="Cambria Math" w:cs="Calibri"/>
            <w:noProof/>
            <w:color w:val="000000" w:themeColor="text1"/>
            <w:lang w:eastAsia="fr-FR"/>
          </w:rPr>
          <m:t xml:space="preserve"> bc</m:t>
        </m:r>
        <m:func>
          <m:funcPr>
            <m:ctrlPr>
              <w:rPr>
                <w:rFonts w:ascii="Cambria Math" w:hAnsi="Cambria Math" w:cs="Calibri"/>
                <w:i/>
                <w:noProof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cos</m:t>
            </m:r>
          </m:fName>
          <m:e>
            <m:acc>
              <m:accPr>
                <m:ctrlPr>
                  <w:rPr>
                    <w:rFonts w:ascii="Cambria Math" w:hAnsi="Cambria Math" w:cs="Calibri"/>
                    <w:i/>
                    <w:noProof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color w:val="000000" w:themeColor="text1"/>
                    <w:lang w:eastAsia="fr-FR"/>
                  </w:rPr>
                  <m:t>(A</m:t>
                </m:r>
              </m:e>
            </m:acc>
          </m:e>
        </m:func>
        <m:r>
          <w:rPr>
            <w:rFonts w:ascii="Cambria Math" w:eastAsia="Times New Roman" w:hAnsi="Cambria Math" w:cs="Calibri"/>
            <w:color w:val="000000" w:themeColor="text1"/>
            <w:lang w:eastAsia="fr-FR"/>
          </w:rPr>
          <m:t>)</m:t>
        </m:r>
      </m:oMath>
    </w:p>
    <w:p w14:paraId="6EBF0804" w14:textId="290074EC" w:rsidR="000C798D" w:rsidRPr="008D04B1" w:rsidRDefault="000C798D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color w:val="000000" w:themeColor="text1"/>
          <w:szCs w:val="19"/>
        </w:rPr>
      </w:pPr>
      <w:r w:rsidRPr="008D04B1">
        <w:rPr>
          <w:rFonts w:ascii="Calibri" w:eastAsia="Times New Roman" w:hAnsi="Calibri" w:cs="Calibri"/>
          <w:color w:val="000000" w:themeColor="text1"/>
          <w:lang w:eastAsia="fr-FR"/>
        </w:rPr>
        <w:t xml:space="preserve">Soit encore : </w:t>
      </w:r>
      <m:oMath>
        <m:sSup>
          <m:sSupPr>
            <m:ctrlPr>
              <w:rPr>
                <w:rFonts w:ascii="Cambria Math" w:hAnsi="Cambria Math" w:cs="Calibr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szCs w:val="19"/>
              </w:rPr>
              <m:t>a</m:t>
            </m:r>
          </m:e>
          <m:sup>
            <m:r>
              <w:rPr>
                <w:rFonts w:ascii="Cambria Math" w:hAnsi="Cambria Math" w:cs="Calibr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szCs w:val="19"/>
          </w:rPr>
          <m:t>=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szCs w:val="19"/>
              </w:rPr>
              <m:t>b</m:t>
            </m:r>
          </m:e>
          <m:sup>
            <m:r>
              <w:rPr>
                <w:rFonts w:ascii="Cambria Math" w:hAnsi="Cambria Math" w:cs="Calibr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szCs w:val="19"/>
          </w:rPr>
          <m:t>+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szCs w:val="19"/>
              </w:rPr>
              <m:t>c</m:t>
            </m:r>
          </m:e>
          <m:sup>
            <m:r>
              <w:rPr>
                <w:rFonts w:ascii="Cambria Math" w:hAnsi="Cambria Math" w:cs="Calibr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szCs w:val="19"/>
          </w:rPr>
          <m:t>-2bc</m:t>
        </m:r>
        <m:func>
          <m:funcPr>
            <m:ctrlPr>
              <w:rPr>
                <w:rFonts w:ascii="Cambria Math" w:hAnsi="Cambria Math" w:cs="Calibr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="Calibr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="Calibr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="Calibri"/>
                    <w:color w:val="000000" w:themeColor="text1"/>
                    <w:szCs w:val="19"/>
                  </w:rPr>
                  <m:t>A</m:t>
                </m:r>
              </m:e>
            </m:acc>
            <m:r>
              <w:rPr>
                <w:rFonts w:ascii="Cambria Math" w:hAnsi="Cambria Math" w:cs="Calibri"/>
                <w:color w:val="000000" w:themeColor="text1"/>
                <w:szCs w:val="19"/>
              </w:rPr>
              <m:t>)</m:t>
            </m:r>
          </m:e>
        </m:func>
      </m:oMath>
    </w:p>
    <w:p w14:paraId="31A381CE" w14:textId="48E30F1B" w:rsidR="000C798D" w:rsidRDefault="000C798D" w:rsidP="000C798D">
      <w:pPr>
        <w:spacing w:after="0"/>
        <w:rPr>
          <w:rFonts w:ascii="Calibri" w:eastAsia="Times New Roman" w:hAnsi="Calibri" w:cs="Calibri"/>
          <w:color w:val="000000" w:themeColor="text1"/>
        </w:rPr>
      </w:pPr>
    </w:p>
    <w:p w14:paraId="64A2680A" w14:textId="400740B3" w:rsidR="007D0A00" w:rsidRPr="007D0A00" w:rsidRDefault="007D0A00" w:rsidP="007D0A00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 w:rsidRPr="007D0A00">
        <w:rPr>
          <w:rFonts w:ascii="Calibri" w:hAnsi="Calibri" w:cs="Calibri"/>
          <w:color w:val="00B050"/>
          <w:u w:val="single"/>
        </w:rPr>
        <w:t>Méthode :</w:t>
      </w:r>
      <w:r w:rsidRPr="007D0A00">
        <w:rPr>
          <w:rFonts w:ascii="Calibri" w:hAnsi="Calibri" w:cs="Calibri"/>
          <w:color w:val="00B050"/>
        </w:rPr>
        <w:t xml:space="preserve"> Appliquer le théorème d’Al Kashi pour calculer une longueur</w:t>
      </w:r>
    </w:p>
    <w:p w14:paraId="2C896590" w14:textId="29B37F5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12"/>
          <w:szCs w:val="12"/>
        </w:rPr>
      </w:pPr>
    </w:p>
    <w:p w14:paraId="2E0A14F6" w14:textId="628222E7" w:rsidR="007D0A00" w:rsidRPr="000F0A8E" w:rsidRDefault="007D0A00" w:rsidP="007D0A00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992" behindDoc="0" locked="0" layoutInCell="1" allowOverlap="1" wp14:anchorId="074B7CCE" wp14:editId="6CBF0DF4">
            <wp:simplePos x="0" y="0"/>
            <wp:positionH relativeFrom="column">
              <wp:posOffset>3957051</wp:posOffset>
            </wp:positionH>
            <wp:positionV relativeFrom="paragraph">
              <wp:posOffset>24869</wp:posOffset>
            </wp:positionV>
            <wp:extent cx="1686813" cy="2050256"/>
            <wp:effectExtent l="0" t="0" r="254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6813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2FE6D" w14:textId="626D7915" w:rsidR="007D0A00" w:rsidRPr="000F0A8E" w:rsidRDefault="007D0A00" w:rsidP="007D0A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Style w:val="CitationintenseCar"/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6A29F794" wp14:editId="65F7E645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0F0A8E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https://youtu.be/SeFjmbOGhVc</w:t>
        </w:r>
      </w:hyperlink>
    </w:p>
    <w:p w14:paraId="60778C5D" w14:textId="2EB7F6C1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6550B3C9" w14:textId="77777777" w:rsidR="007D0A00" w:rsidRDefault="007D0A00" w:rsidP="007D0A00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 w:rsidRPr="00F17D02">
        <w:rPr>
          <w:rFonts w:asciiTheme="minorHAnsi" w:hAnsiTheme="minorHAnsi" w:cstheme="minorHAnsi"/>
        </w:rPr>
        <w:t>On considère la figure ci-contre</w:t>
      </w:r>
      <w:r>
        <w:rPr>
          <w:rFonts w:asciiTheme="minorHAnsi" w:hAnsiTheme="minorHAnsi" w:cstheme="minorHAnsi"/>
        </w:rPr>
        <w:t>.</w:t>
      </w:r>
      <w:r w:rsidRPr="00F17D02">
        <w:rPr>
          <w:rFonts w:asciiTheme="minorHAnsi" w:hAnsiTheme="minorHAnsi" w:cstheme="minorHAnsi"/>
        </w:rPr>
        <w:t xml:space="preserve"> </w:t>
      </w:r>
    </w:p>
    <w:p w14:paraId="640E045A" w14:textId="78522F42" w:rsidR="007D0A00" w:rsidRPr="00F17D02" w:rsidRDefault="007D0A00" w:rsidP="007D0A00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F17D02">
        <w:rPr>
          <w:rFonts w:asciiTheme="minorHAnsi" w:hAnsiTheme="minorHAnsi" w:cstheme="minorHAnsi"/>
        </w:rPr>
        <w:t xml:space="preserve">alculer </w:t>
      </w:r>
      <w:r>
        <w:rPr>
          <w:rFonts w:asciiTheme="minorHAnsi" w:hAnsiTheme="minorHAnsi" w:cstheme="minorHAnsi"/>
        </w:rPr>
        <w:t xml:space="preserve">la longueur </w:t>
      </w:r>
      <m:oMath>
        <m:r>
          <w:rPr>
            <w:rFonts w:ascii="Cambria Math" w:hAnsi="Cambria Math" w:cstheme="minorHAnsi"/>
          </w:rPr>
          <m:t>BC</m:t>
        </m:r>
      </m:oMath>
      <w:r w:rsidRPr="00F17D02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On donnera une valeur arrondie au dixième.</w:t>
      </w:r>
    </w:p>
    <w:p w14:paraId="08C9E4D6" w14:textId="3581DB20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51C020FB" w14:textId="77777777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445CAE0C" w14:textId="77777777" w:rsidR="007D0A00" w:rsidRPr="007355B2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0AD9F780" w14:textId="77777777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28DE710" w14:textId="6A6048E9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</w:rPr>
        <w:t>D’après le théorème d’Al Kashi, on a :</w:t>
      </w:r>
    </w:p>
    <w:p w14:paraId="08E62F73" w14:textId="7777777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1B71211" w14:textId="205A6FFB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-2×AB×AC×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673CCDFF" w14:textId="77777777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-2×4×6×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(60°)</m:t>
              </m:r>
            </m:e>
          </m:func>
        </m:oMath>
      </m:oMathPara>
    </w:p>
    <w:p w14:paraId="22B795D8" w14:textId="77777777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=16+36-48×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den>
          </m:f>
        </m:oMath>
      </m:oMathPara>
    </w:p>
    <w:p w14:paraId="77FC40A7" w14:textId="77777777" w:rsidR="007D0A00" w:rsidRPr="007355B2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=28</m:t>
          </m:r>
        </m:oMath>
      </m:oMathPara>
    </w:p>
    <w:p w14:paraId="234947EC" w14:textId="77777777" w:rsidR="007D0A00" w:rsidRPr="00F17D02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BC=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28</m:t>
              </m:r>
            </m:e>
          </m:rad>
          <m:r>
            <w:rPr>
              <w:rFonts w:ascii="Cambria Math" w:hAnsi="Cambria Math" w:cstheme="minorHAnsi"/>
              <w:color w:val="000000" w:themeColor="text1"/>
              <w:szCs w:val="19"/>
            </w:rPr>
            <m:t>≈5,3</m:t>
          </m:r>
        </m:oMath>
      </m:oMathPara>
    </w:p>
    <w:p w14:paraId="4D58E8F3" w14:textId="77777777" w:rsidR="007D0A00" w:rsidRPr="000F0A8E" w:rsidRDefault="007D0A00" w:rsidP="007D0A00">
      <w:pPr>
        <w:spacing w:after="0"/>
        <w:rPr>
          <w:rFonts w:asciiTheme="minorHAnsi" w:hAnsiTheme="minorHAnsi" w:cstheme="minorHAnsi"/>
          <w:szCs w:val="19"/>
        </w:rPr>
      </w:pPr>
    </w:p>
    <w:p w14:paraId="66ED7F4D" w14:textId="7C0E657F" w:rsidR="007D0A00" w:rsidRDefault="007D0A00" w:rsidP="007D0A00">
      <w:pPr>
        <w:spacing w:after="0"/>
        <w:rPr>
          <w:rFonts w:asciiTheme="minorHAnsi" w:hAnsiTheme="minorHAnsi" w:cstheme="minorHAnsi"/>
          <w:szCs w:val="19"/>
        </w:rPr>
      </w:pPr>
    </w:p>
    <w:p w14:paraId="6D799429" w14:textId="4F58B5F8" w:rsidR="007D0A00" w:rsidRPr="007D0A00" w:rsidRDefault="00D40F60" w:rsidP="007D0A00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 w:rsidRPr="000F0A8E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7968" behindDoc="1" locked="0" layoutInCell="1" allowOverlap="1" wp14:anchorId="4B3AEEB4" wp14:editId="696EC215">
            <wp:simplePos x="0" y="0"/>
            <wp:positionH relativeFrom="column">
              <wp:posOffset>3731260</wp:posOffset>
            </wp:positionH>
            <wp:positionV relativeFrom="paragraph">
              <wp:posOffset>100794</wp:posOffset>
            </wp:positionV>
            <wp:extent cx="2254250" cy="1464310"/>
            <wp:effectExtent l="0" t="0" r="0" b="0"/>
            <wp:wrapNone/>
            <wp:docPr id="11" name="Image 179" descr="Capture d’écran 2019-06-18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9" descr="Capture d’écran 2019-06-18 à 15"/>
                    <pic:cNvPicPr>
                      <a:picLocks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8"/>
                    <a:stretch/>
                  </pic:blipFill>
                  <pic:spPr bwMode="auto">
                    <a:xfrm>
                      <a:off x="0" y="0"/>
                      <a:ext cx="225425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A00" w:rsidRPr="007D0A00">
        <w:rPr>
          <w:rFonts w:ascii="Calibri" w:hAnsi="Calibri" w:cs="Calibri"/>
          <w:color w:val="00B050"/>
          <w:u w:val="single"/>
        </w:rPr>
        <w:t>Méthode :</w:t>
      </w:r>
      <w:r w:rsidR="007D0A00" w:rsidRPr="007D0A00">
        <w:rPr>
          <w:rFonts w:ascii="Calibri" w:hAnsi="Calibri" w:cs="Calibri"/>
          <w:color w:val="00B050"/>
        </w:rPr>
        <w:t xml:space="preserve"> Appliquer le théorème d’Al Kashi pour calculer un</w:t>
      </w:r>
      <w:r w:rsidR="007D0A00">
        <w:rPr>
          <w:rFonts w:ascii="Calibri" w:hAnsi="Calibri" w:cs="Calibri"/>
          <w:color w:val="00B050"/>
        </w:rPr>
        <w:t xml:space="preserve"> angle</w:t>
      </w:r>
    </w:p>
    <w:p w14:paraId="7E22FB1F" w14:textId="7777777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12"/>
          <w:szCs w:val="12"/>
        </w:rPr>
      </w:pPr>
    </w:p>
    <w:p w14:paraId="1F08D584" w14:textId="77777777" w:rsidR="007D0A00" w:rsidRPr="000F0A8E" w:rsidRDefault="007D0A00" w:rsidP="007D0A00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30F3E92B" w14:textId="77777777" w:rsidR="007D0A00" w:rsidRPr="000F0A8E" w:rsidRDefault="007D0A00" w:rsidP="007D0A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04DA8521" wp14:editId="4E31FAA9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Pr="000F0A8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https://youtu.be/-cQQAjHJ0Kc</w:t>
        </w:r>
      </w:hyperlink>
      <w:r w:rsidRPr="000F0A8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844E3A6" w14:textId="77777777" w:rsidR="007D0A00" w:rsidRPr="00F17D02" w:rsidRDefault="007D0A00" w:rsidP="007D0A00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 w:rsidRPr="00F17D02">
        <w:rPr>
          <w:rFonts w:asciiTheme="minorHAnsi" w:hAnsiTheme="minorHAnsi" w:cstheme="minorHAnsi"/>
        </w:rPr>
        <w:t>On considère la figure ci-contre</w:t>
      </w:r>
      <w:r>
        <w:rPr>
          <w:rFonts w:asciiTheme="minorHAnsi" w:hAnsiTheme="minorHAnsi" w:cstheme="minorHAnsi"/>
        </w:rPr>
        <w:t>.</w:t>
      </w:r>
      <w:r w:rsidRPr="00F17D0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</w:t>
      </w:r>
      <w:r w:rsidRPr="00F17D02">
        <w:rPr>
          <w:rFonts w:asciiTheme="minorHAnsi" w:hAnsiTheme="minorHAnsi" w:cstheme="minorHAnsi"/>
        </w:rPr>
        <w:t xml:space="preserve">alculer la mesure de l’angle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BAC</m:t>
            </m:r>
          </m:e>
        </m:acc>
      </m:oMath>
      <w:r w:rsidRPr="00F17D02">
        <w:rPr>
          <w:rFonts w:asciiTheme="minorHAnsi" w:hAnsiTheme="minorHAnsi" w:cstheme="minorHAnsi"/>
        </w:rPr>
        <w:t xml:space="preserve"> au degré près.</w:t>
      </w:r>
    </w:p>
    <w:p w14:paraId="25DE26A8" w14:textId="20E0ED99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7007D481" w14:textId="77777777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567DBC38" w14:textId="77777777" w:rsidR="007D0A00" w:rsidRPr="007355B2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2B8BB922" w14:textId="77777777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0AA8B3C" w14:textId="7770557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</w:rPr>
        <w:t>D’après le théorème d’Al Kashi, on a :</w:t>
      </w:r>
    </w:p>
    <w:p w14:paraId="19AC3CF0" w14:textId="7777777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AA893E" w14:textId="732F6350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-2×AB×AC×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4C60095B" w14:textId="3F63B69A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5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-2×6×5×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1B53CF63" w14:textId="78811606" w:rsidR="007D0A00" w:rsidRPr="000F0A8E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16=36+25-60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7947CEF2" w14:textId="555A0489" w:rsidR="007D0A00" w:rsidRPr="007355B2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=36+25-16</m:t>
          </m:r>
        </m:oMath>
      </m:oMathPara>
    </w:p>
    <w:p w14:paraId="52DB0CC7" w14:textId="0E91469E" w:rsidR="007D0A00" w:rsidRPr="000F0A8E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</w:p>
    <w:p w14:paraId="388619AA" w14:textId="607965C3" w:rsidR="007D0A00" w:rsidRPr="000F0A8E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=45</m:t>
          </m:r>
        </m:oMath>
      </m:oMathPara>
    </w:p>
    <w:p w14:paraId="0B9373C4" w14:textId="76130CCE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BAC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)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</m:oMath>
      <w:r w:rsidR="007D0A00" w:rsidRPr="000F0A8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60</m:t>
            </m:r>
          </m:den>
        </m:f>
      </m:oMath>
    </w:p>
    <w:p w14:paraId="32CCD3FC" w14:textId="354207E2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 w:val="32"/>
          <w:szCs w:val="32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BAC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)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</m:oMath>
      <w:r w:rsidR="007D0A00" w:rsidRPr="000F0A8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</w:p>
    <w:p w14:paraId="76ED43B5" w14:textId="77777777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BAC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≈41°</m:t>
          </m:r>
        </m:oMath>
      </m:oMathPara>
    </w:p>
    <w:p w14:paraId="68B79B84" w14:textId="764EE4C0" w:rsidR="00720225" w:rsidRPr="007D0A00" w:rsidRDefault="007D0A00" w:rsidP="00960A02">
      <w:pPr>
        <w:spacing w:after="0"/>
        <w:rPr>
          <w:rFonts w:ascii="Calibri" w:eastAsia="Times New Roman" w:hAnsi="Calibri" w:cs="Calibri"/>
          <w:color w:val="000000" w:themeColor="text1"/>
        </w:rPr>
      </w:pPr>
      <w:r w:rsidRPr="008D04B1">
        <w:rPr>
          <w:rFonts w:ascii="Calibri" w:hAnsi="Calibri" w:cs="Calibri"/>
          <w:noProof/>
        </w:rPr>
        <w:drawing>
          <wp:anchor distT="0" distB="0" distL="114300" distR="114300" simplePos="0" relativeHeight="251661824" behindDoc="0" locked="0" layoutInCell="1" allowOverlap="1" wp14:anchorId="7223C329" wp14:editId="1ACE4ED1">
            <wp:simplePos x="0" y="0"/>
            <wp:positionH relativeFrom="column">
              <wp:posOffset>1943144</wp:posOffset>
            </wp:positionH>
            <wp:positionV relativeFrom="paragraph">
              <wp:posOffset>91196</wp:posOffset>
            </wp:positionV>
            <wp:extent cx="3701561" cy="2294184"/>
            <wp:effectExtent l="0" t="0" r="0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1561" cy="229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257FD" w14:textId="20986C84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2347BD5E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1D91B345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354C1EDD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3B363B05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00969F35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6C3AF3B6" w14:textId="00AAEE0D" w:rsidR="00224C9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387B28B6" w14:textId="6810A13A" w:rsidR="007D0A00" w:rsidRDefault="007D0A00" w:rsidP="00910DB3">
      <w:pPr>
        <w:spacing w:after="0"/>
        <w:rPr>
          <w:rFonts w:ascii="Calibri" w:hAnsi="Calibri" w:cs="Calibri"/>
          <w:szCs w:val="19"/>
        </w:rPr>
      </w:pPr>
    </w:p>
    <w:p w14:paraId="6106189E" w14:textId="41EB4A7A" w:rsidR="007D0A00" w:rsidRDefault="007D0A00" w:rsidP="00910DB3">
      <w:pPr>
        <w:spacing w:after="0"/>
        <w:rPr>
          <w:rFonts w:ascii="Calibri" w:hAnsi="Calibri" w:cs="Calibri"/>
          <w:szCs w:val="19"/>
        </w:rPr>
      </w:pPr>
    </w:p>
    <w:p w14:paraId="7A95056E" w14:textId="41FE485E" w:rsidR="007D0A00" w:rsidRDefault="007D0A00" w:rsidP="00910DB3">
      <w:pPr>
        <w:spacing w:after="0"/>
        <w:rPr>
          <w:rFonts w:ascii="Calibri" w:hAnsi="Calibri" w:cs="Calibri"/>
          <w:szCs w:val="19"/>
        </w:rPr>
      </w:pPr>
    </w:p>
    <w:p w14:paraId="532B1E48" w14:textId="38358BB8" w:rsidR="007D0A00" w:rsidRDefault="007D0A00" w:rsidP="00910DB3">
      <w:pPr>
        <w:spacing w:after="0"/>
        <w:rPr>
          <w:rFonts w:ascii="Calibri" w:hAnsi="Calibri" w:cs="Calibri"/>
          <w:szCs w:val="19"/>
        </w:rPr>
      </w:pPr>
    </w:p>
    <w:p w14:paraId="793DEA55" w14:textId="77777777" w:rsidR="007D0A00" w:rsidRPr="008D04B1" w:rsidRDefault="007D0A00" w:rsidP="00910DB3">
      <w:pPr>
        <w:spacing w:after="0"/>
        <w:rPr>
          <w:rFonts w:ascii="Calibri" w:hAnsi="Calibri" w:cs="Calibri"/>
          <w:szCs w:val="19"/>
        </w:rPr>
      </w:pPr>
    </w:p>
    <w:p w14:paraId="43EED362" w14:textId="69ACA01A" w:rsidR="00910DB3" w:rsidRPr="008D04B1" w:rsidRDefault="00151ED4" w:rsidP="00224C91">
      <w:pPr>
        <w:spacing w:after="0"/>
        <w:ind w:right="-148"/>
        <w:rPr>
          <w:rFonts w:ascii="Calibri" w:hAnsi="Calibri" w:cs="Calibri"/>
          <w:i/>
          <w:iCs/>
          <w:sz w:val="22"/>
          <w:szCs w:val="22"/>
        </w:rPr>
      </w:pPr>
      <w:r w:rsidRPr="008D04B1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636DC16" wp14:editId="1009C8B2">
                <wp:simplePos x="0" y="0"/>
                <wp:positionH relativeFrom="column">
                  <wp:posOffset>614680</wp:posOffset>
                </wp:positionH>
                <wp:positionV relativeFrom="paragraph">
                  <wp:posOffset>747325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6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9" name="Picture 8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Pr id="70" name="Text Box 8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14:paraId="0A6B4F0B" w14:textId="77777777" w:rsidR="004815ED" w:rsidRPr="003B1847" w:rsidRDefault="004815ED" w:rsidP="00910DB3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1C41A7C" w14:textId="77777777" w:rsidR="004815ED" w:rsidRDefault="00000000" w:rsidP="00910DB3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4815ED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B38D771" w14:textId="77777777" w:rsidR="004815ED" w:rsidRPr="00074971" w:rsidRDefault="004815ED" w:rsidP="00910DB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6DC16" id="Group 83" o:spid="_x0000_s1026" style="position:absolute;margin-left:48.4pt;margin-top:58.85pt;width:375.1pt;height:74.15pt;z-index:25165772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MSl5FQMAAHQHAAAOAAAAZHJzL2Uyb0RvYy54bWysVdtu3CAQfa/Uf0C8&#13;&#10;J1673vWutbtR2zRRpLSNmvQDWIxtFBsosJf06zuDvddUShr1wRbDwHDmzBmYXmzahqyEdVKrGY3P&#13;&#10;B5QIxXUhVTWjPx+uzsaUOM9UwRqtxIw+CUcv5u/fTdcmF4mudVMISyCIcvnazGjtvcmjyPFatMyd&#13;&#10;ayMUOEttW+bBtFVUWLaG6G0TJYPBKFprWxiruXAOZi87J52H+GUpuP9elk540swoYPPhb8N/gf9o&#13;&#10;PmV5ZZmpJe9hsDegaJlUcOgu1CXzjCytfBaqldxqp0t/znUb6bKUXIQcIJt4cJLNtdVLE3Kp8nVl&#13;&#10;djQBtSc8vTks/7a6tube3NkOPQxvNX90wEu0NlV+6Ee76haTxfqrLqCebOl1SHxT2hZDQEpkE/h9&#13;&#10;2vErNp5wmEyz0YcsgzJw8E3SOBsMuwLwGqqE25JknFAC3jgdZMnW+aXfP5qk4MXNcTLJ0BuxvDs4&#13;&#10;gO3BzadG8hy+njAYPSPsZWHBLr+0gvZB2lfFaJl9XJozqK1hXi5kI/1T0ClwhKDU6k5y5BoN4PbO&#13;&#10;ElnM6GhCiWIt8AluPJWMU0xvu6rbwzCnXXWOfRGaR9EXjTRXsmmwKDju8wDtn2jnL1R0urzUfNkK&#13;&#10;5btGs6KBlLRytTSOEpuLdiEAu70p4q5QzvIf0HChpZy3wvMaDy8BRD8P5do5AuI9SMTvQIYvKivN&#13;&#10;QBgnEtkKLM6GcN+gQIaDAGqnD+DOOn8tdEtwALABaRAuW906xAxLt0sQtdJIXsilUUcTsBBnAn5E&#13;&#10;3A8hAbx14BpzW67Besb2P3Xqfc2MAJQYdq8W7KBOLQ+Y+Ce9IePQSP0y7GbiNzAPjRJydIdNHUJ1&#13;&#10;HY8bXkX6QV8OoUMDLVvS912ZjY+bcs/o/yKd5SJc6n3Jtvg7hvxmsQFkOLnQxROQYHV34cMDBYNa&#13;&#10;29+UrOGyn1H3a8mwuZsbBTWaxGmKr0Mw0mGWgGEPPYtDD1McQs2op6Qbfvbdi7I0VlY1nNSxrvRH&#13;&#10;uB1LGdS1RwV6QQNkEkbhaofR0dtxaIdV+8dy/gc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Cak6wv5QAAAA8BAAAPAAAAZHJzL2Rvd25yZXYueG1sTI/LTsMw&#13;&#10;EEX3SPyDNUjsqJMCSUnjVFV5rCokWiTEbhpPk6ixHcVukv49wwo2I83r3nPz1WRaMVDvG2cVxLMI&#13;&#10;BNnS6cZWCj73r3cLED6g1dg6Swou5GFVXF/lmGk32g8adqESLGJ9hgrqELpMSl/WZNDPXEeWd0fX&#13;&#10;Gwzc9pXUPY4sblo5j6JEGmwsO9TY0aam8rQ7GwVvI47r+/hl2J6Om8v3/vH9axuTUrc30/OSy3oJ&#13;&#10;ItAU/j7gNwPzQ8FgB3e22otWwVPC+IHncZqC4IPFQ8oJDwrmSRKBLHL5P0fx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HIxKXkVAwAAdAcAAA4AAAAAAAAAAAAA&#13;&#10;AAAAOgIAAGRycy9lMm9Eb2MueG1sUEsBAi0ACgAAAAAAAAAhAMSTDshmFAAAZhQAABQAAAAAAAAA&#13;&#10;AAAAAAAAewUAAGRycy9tZWRpYS9pbWFnZTEucG5nUEsBAi0AFAAGAAgAAAAhAJqTrC/lAAAADwEA&#13;&#10;AA8AAAAAAAAAAAAAAAAAEx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lL+xgAAAOAAAAAPAAAAZHJzL2Rvd25yZXYueG1sRI/Ni8Iw&#13;&#10;FMTvgv9DeMLeNNWDH61RxEV3Tyt+4PnRPNNi81KaVLv//WZB8DIwDPMbZrnubCUe1PjSsYLxKAFB&#13;&#10;nDtdslFwOe+GcxA+IGusHJOCX/KwXvV7S0y1e/KRHqdgRISwT1FBEUKdSunzgiz6kauJY3ZzjcUQ&#13;&#10;bWOkbvAZ4baSkySZSoslx4UCa9oWlN9PrVVgJ9dZt//aXWZmezw42v9sStMq9THoPrMomwxEoC68&#13;&#10;Gy/Et1YwXcD/oXgG5OoPAAD//wMAUEsBAi0AFAAGAAgAAAAhANvh9svuAAAAhQEAABMAAAAAAAAA&#13;&#10;AAAAAAAAAAAAAFtDb250ZW50X1R5cGVzXS54bWxQSwECLQAUAAYACAAAACEAWvQsW78AAAAVAQAA&#13;&#10;CwAAAAAAAAAAAAAAAAAfAQAAX3JlbHMvLnJlbHNQSwECLQAUAAYACAAAACEAVipS/sYAAADgAAAA&#13;&#10;DwAAAAAAAAAAAAAAAAAHAgAAZHJzL2Rvd25yZXYueG1sUEsFBgAAAAADAAMAtwAAAPoCAAAAAA==&#13;&#10;">
                  <v:imagedata r:id="rId29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mbxwAAAOAAAAAPAAAAZHJzL2Rvd25yZXYueG1sRI9Na8JA&#13;&#10;EIbvBf/DMoK3ulvph0ZXkYrgqUWrgrchOyah2dmQXU367zuHQi8DL8P7vDyLVe9rdac2VoEtPI0N&#13;&#10;KOI8uIoLC8ev7eMUVEzIDuvAZOGHIqyWg4cFZi50vKf7IRVKIBwztFCm1GRax7wkj3EcGmL5XUPr&#13;&#10;MUlsC+1a7ATuaz0x5lV7rFgWSmzovaT8+3DzFk4f18v52XwWG//SdKE3mv1MWzsa9pu5nPUcVKI+&#13;&#10;/Tf+EDtn4U0UREhkQC9/AQAA//8DAFBLAQItABQABgAIAAAAIQDb4fbL7gAAAIUBAAATAAAAAAAA&#13;&#10;AAAAAAAAAAAAAABbQ29udGVudF9UeXBlc10ueG1sUEsBAi0AFAAGAAgAAAAhAFr0LFu/AAAAFQEA&#13;&#10;AAsAAAAAAAAAAAAAAAAAHwEAAF9yZWxzLy5yZWxzUEsBAi0AFAAGAAgAAAAhAIyjiZvHAAAA4AAA&#13;&#10;AA8AAAAAAAAAAAAAAAAABwIAAGRycy9kb3ducmV2LnhtbFBLBQYAAAAAAwADALcAAAD7AgAAAAA=&#13;&#10;" filled="f" stroked="f">
                  <v:textbox>
                    <w:txbxContent>
                      <w:p w14:paraId="0A6B4F0B" w14:textId="77777777" w:rsidR="004815ED" w:rsidRPr="003B1847" w:rsidRDefault="004815ED" w:rsidP="00910DB3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1C41A7C" w14:textId="77777777" w:rsidR="004815ED" w:rsidRDefault="00000000" w:rsidP="00910DB3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0" w:history="1">
                          <w:r w:rsidR="004815ED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B38D771" w14:textId="77777777" w:rsidR="004815ED" w:rsidRPr="00074971" w:rsidRDefault="004815ED" w:rsidP="00910DB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  <w:t>Même les Playmobil connaissent le théorème d’al Kashi !</w:t>
      </w:r>
    </w:p>
    <w:sectPr w:rsidR="00910DB3" w:rsidRPr="008D04B1" w:rsidSect="00910DB3">
      <w:headerReference w:type="default" r:id="rId31"/>
      <w:footerReference w:type="default" r:id="rId3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C6B6E" w14:textId="77777777" w:rsidR="00CB3C92" w:rsidRDefault="00CB3C92">
      <w:pPr>
        <w:spacing w:after="0"/>
      </w:pPr>
      <w:r>
        <w:separator/>
      </w:r>
    </w:p>
  </w:endnote>
  <w:endnote w:type="continuationSeparator" w:id="0">
    <w:p w14:paraId="67788B39" w14:textId="77777777" w:rsidR="00CB3C92" w:rsidRDefault="00CB3C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400A5" w14:textId="77777777" w:rsidR="004815ED" w:rsidRPr="00916C68" w:rsidRDefault="004815ED" w:rsidP="00910DB3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03D97C55" w14:textId="77777777" w:rsidR="004815ED" w:rsidRDefault="004815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4AE1D" w14:textId="77777777" w:rsidR="00CB3C92" w:rsidRDefault="00CB3C92">
      <w:pPr>
        <w:spacing w:after="0"/>
      </w:pPr>
      <w:r>
        <w:separator/>
      </w:r>
    </w:p>
  </w:footnote>
  <w:footnote w:type="continuationSeparator" w:id="0">
    <w:p w14:paraId="5684F268" w14:textId="77777777" w:rsidR="00CB3C92" w:rsidRDefault="00CB3C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80523" w14:textId="77777777" w:rsidR="004815ED" w:rsidRDefault="004815ED" w:rsidP="008D74E6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B1E1E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F3630"/>
    <w:multiLevelType w:val="multilevel"/>
    <w:tmpl w:val="2FCE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55869"/>
    <w:multiLevelType w:val="hybridMultilevel"/>
    <w:tmpl w:val="ABA44914"/>
    <w:lvl w:ilvl="0" w:tplc="8CA89A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8B7403"/>
    <w:multiLevelType w:val="hybridMultilevel"/>
    <w:tmpl w:val="AF827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61A3D"/>
    <w:multiLevelType w:val="hybridMultilevel"/>
    <w:tmpl w:val="21BA5392"/>
    <w:lvl w:ilvl="0" w:tplc="A67EA36E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448191">
    <w:abstractNumId w:val="3"/>
  </w:num>
  <w:num w:numId="2" w16cid:durableId="403797908">
    <w:abstractNumId w:val="1"/>
  </w:num>
  <w:num w:numId="3" w16cid:durableId="7415960">
    <w:abstractNumId w:val="6"/>
  </w:num>
  <w:num w:numId="4" w16cid:durableId="1163397190">
    <w:abstractNumId w:val="7"/>
  </w:num>
  <w:num w:numId="5" w16cid:durableId="153255478">
    <w:abstractNumId w:val="4"/>
  </w:num>
  <w:num w:numId="6" w16cid:durableId="1448350727">
    <w:abstractNumId w:val="2"/>
  </w:num>
  <w:num w:numId="7" w16cid:durableId="931740797">
    <w:abstractNumId w:val="0"/>
  </w:num>
  <w:num w:numId="8" w16cid:durableId="2924488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4EE0"/>
    <w:rsid w:val="00027168"/>
    <w:rsid w:val="0006158C"/>
    <w:rsid w:val="000722E7"/>
    <w:rsid w:val="000C798D"/>
    <w:rsid w:val="000D6323"/>
    <w:rsid w:val="001252FA"/>
    <w:rsid w:val="00151ED4"/>
    <w:rsid w:val="001565A9"/>
    <w:rsid w:val="00163D1B"/>
    <w:rsid w:val="001751FA"/>
    <w:rsid w:val="001868C4"/>
    <w:rsid w:val="001B10BC"/>
    <w:rsid w:val="001C30D1"/>
    <w:rsid w:val="001E77DD"/>
    <w:rsid w:val="00205763"/>
    <w:rsid w:val="00224C91"/>
    <w:rsid w:val="00233A2F"/>
    <w:rsid w:val="00236120"/>
    <w:rsid w:val="002417A8"/>
    <w:rsid w:val="00244F0B"/>
    <w:rsid w:val="0025034B"/>
    <w:rsid w:val="00265B44"/>
    <w:rsid w:val="00266C39"/>
    <w:rsid w:val="002C5A20"/>
    <w:rsid w:val="002D113D"/>
    <w:rsid w:val="002D78C5"/>
    <w:rsid w:val="002E3788"/>
    <w:rsid w:val="00313BC1"/>
    <w:rsid w:val="00344419"/>
    <w:rsid w:val="00387DCA"/>
    <w:rsid w:val="003B01F6"/>
    <w:rsid w:val="003C3B6B"/>
    <w:rsid w:val="0040269B"/>
    <w:rsid w:val="0040647B"/>
    <w:rsid w:val="00425EEF"/>
    <w:rsid w:val="0043043B"/>
    <w:rsid w:val="00452CB8"/>
    <w:rsid w:val="004815ED"/>
    <w:rsid w:val="004861E3"/>
    <w:rsid w:val="004B118A"/>
    <w:rsid w:val="00500F44"/>
    <w:rsid w:val="00505401"/>
    <w:rsid w:val="00510EA9"/>
    <w:rsid w:val="0052168E"/>
    <w:rsid w:val="00572C72"/>
    <w:rsid w:val="0058767E"/>
    <w:rsid w:val="00592141"/>
    <w:rsid w:val="00594375"/>
    <w:rsid w:val="005B1563"/>
    <w:rsid w:val="005C274C"/>
    <w:rsid w:val="005C574D"/>
    <w:rsid w:val="005D7FF0"/>
    <w:rsid w:val="0061589D"/>
    <w:rsid w:val="00622BB7"/>
    <w:rsid w:val="00626E21"/>
    <w:rsid w:val="00650289"/>
    <w:rsid w:val="0067277C"/>
    <w:rsid w:val="0068673C"/>
    <w:rsid w:val="00686E43"/>
    <w:rsid w:val="00695B5C"/>
    <w:rsid w:val="006978B1"/>
    <w:rsid w:val="006B5DFA"/>
    <w:rsid w:val="006D0DB4"/>
    <w:rsid w:val="006F5DBB"/>
    <w:rsid w:val="00720225"/>
    <w:rsid w:val="0074224B"/>
    <w:rsid w:val="007511BE"/>
    <w:rsid w:val="007822FA"/>
    <w:rsid w:val="007B3137"/>
    <w:rsid w:val="007D0A00"/>
    <w:rsid w:val="007D0B12"/>
    <w:rsid w:val="007E09C0"/>
    <w:rsid w:val="007F567C"/>
    <w:rsid w:val="0080078C"/>
    <w:rsid w:val="008055C8"/>
    <w:rsid w:val="0083248A"/>
    <w:rsid w:val="00842F3F"/>
    <w:rsid w:val="0084650F"/>
    <w:rsid w:val="00862FCE"/>
    <w:rsid w:val="008D04B1"/>
    <w:rsid w:val="008D74E6"/>
    <w:rsid w:val="008E0656"/>
    <w:rsid w:val="008F090F"/>
    <w:rsid w:val="008F5B25"/>
    <w:rsid w:val="009054B9"/>
    <w:rsid w:val="00905634"/>
    <w:rsid w:val="00910DB3"/>
    <w:rsid w:val="009151AC"/>
    <w:rsid w:val="00917CA5"/>
    <w:rsid w:val="00960A02"/>
    <w:rsid w:val="00992350"/>
    <w:rsid w:val="00996296"/>
    <w:rsid w:val="00A17F36"/>
    <w:rsid w:val="00A47068"/>
    <w:rsid w:val="00A91B7E"/>
    <w:rsid w:val="00AB4757"/>
    <w:rsid w:val="00AE0D3F"/>
    <w:rsid w:val="00BB1765"/>
    <w:rsid w:val="00BC3CAF"/>
    <w:rsid w:val="00BD3EA7"/>
    <w:rsid w:val="00C05ED2"/>
    <w:rsid w:val="00C64667"/>
    <w:rsid w:val="00C65C25"/>
    <w:rsid w:val="00CA137E"/>
    <w:rsid w:val="00CB2558"/>
    <w:rsid w:val="00CB3C92"/>
    <w:rsid w:val="00CC3939"/>
    <w:rsid w:val="00D34890"/>
    <w:rsid w:val="00D40F60"/>
    <w:rsid w:val="00D4644C"/>
    <w:rsid w:val="00D73F7D"/>
    <w:rsid w:val="00D74326"/>
    <w:rsid w:val="00D74C65"/>
    <w:rsid w:val="00DA25E0"/>
    <w:rsid w:val="00E01C86"/>
    <w:rsid w:val="00E02167"/>
    <w:rsid w:val="00E03B44"/>
    <w:rsid w:val="00E0550D"/>
    <w:rsid w:val="00E13E89"/>
    <w:rsid w:val="00E20A6C"/>
    <w:rsid w:val="00E30EC6"/>
    <w:rsid w:val="00E31516"/>
    <w:rsid w:val="00E859D0"/>
    <w:rsid w:val="00E970C9"/>
    <w:rsid w:val="00ED4CBA"/>
    <w:rsid w:val="00F13B87"/>
    <w:rsid w:val="00F44351"/>
    <w:rsid w:val="00F461AE"/>
    <w:rsid w:val="00F7639A"/>
    <w:rsid w:val="00FA13D6"/>
    <w:rsid w:val="00FA654B"/>
    <w:rsid w:val="00FA714D"/>
    <w:rsid w:val="00FC1AF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F81C7A"/>
  <w14:defaultImageDpi w14:val="300"/>
  <w15:chartTrackingRefBased/>
  <w15:docId w15:val="{3F8754E0-86CE-6D4E-AEB4-AAF135CD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uiPriority w:val="59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56595A"/>
    <w:pPr>
      <w:spacing w:beforeLines="1" w:afterLines="1" w:after="0"/>
    </w:pPr>
    <w:rPr>
      <w:rFonts w:ascii="Times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56595A"/>
  </w:style>
  <w:style w:type="character" w:styleId="lev">
    <w:name w:val="Strong"/>
    <w:uiPriority w:val="22"/>
    <w:qFormat/>
    <w:rsid w:val="0056595A"/>
    <w:rPr>
      <w:b/>
    </w:rPr>
  </w:style>
  <w:style w:type="character" w:styleId="Accentuation">
    <w:name w:val="Emphasis"/>
    <w:uiPriority w:val="20"/>
    <w:qFormat/>
    <w:rsid w:val="0056595A"/>
    <w:rPr>
      <w:i/>
    </w:rPr>
  </w:style>
  <w:style w:type="character" w:customStyle="1" w:styleId="apple-style-span">
    <w:name w:val="apple-style-span"/>
    <w:basedOn w:val="Policepardfaut"/>
    <w:rsid w:val="0056595A"/>
  </w:style>
  <w:style w:type="paragraph" w:customStyle="1" w:styleId="Textebrut1">
    <w:name w:val="Texte brut1"/>
    <w:basedOn w:val="Normal"/>
    <w:rsid w:val="001565A9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Numrodepage">
    <w:name w:val="page number"/>
    <w:rsid w:val="008D74E6"/>
  </w:style>
  <w:style w:type="paragraph" w:styleId="Textedebulles">
    <w:name w:val="Balloon Text"/>
    <w:basedOn w:val="Normal"/>
    <w:link w:val="TextedebullesCar"/>
    <w:rsid w:val="006F5DB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6F5DBB"/>
    <w:rPr>
      <w:rFonts w:ascii="Lucida Grande" w:hAnsi="Lucida Grande" w:cs="Lucida Grande"/>
      <w:sz w:val="18"/>
      <w:szCs w:val="18"/>
      <w:lang w:eastAsia="en-US"/>
    </w:rPr>
  </w:style>
  <w:style w:type="character" w:styleId="Textedelespacerserv">
    <w:name w:val="Placeholder Text"/>
    <w:basedOn w:val="Policepardfaut"/>
    <w:rsid w:val="00592141"/>
    <w:rPr>
      <w:color w:val="808080"/>
    </w:rPr>
  </w:style>
  <w:style w:type="paragraph" w:styleId="Citationintense">
    <w:name w:val="Intense Quote"/>
    <w:basedOn w:val="Normal"/>
    <w:next w:val="Normal"/>
    <w:link w:val="CitationintenseCar"/>
    <w:qFormat/>
    <w:rsid w:val="00F7639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rsid w:val="00F7639A"/>
    <w:rPr>
      <w:i/>
      <w:iCs/>
      <w:color w:val="4472C4" w:themeColor="accent1"/>
      <w:sz w:val="24"/>
      <w:szCs w:val="24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F7639A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8D04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4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youtu.be/iNsm05JimgA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youtu.be/34OJiQ_4-N4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youtu.be/dfxz40fK0UI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youtu.be/-cQQAjHJ0Kc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P0nKS-cTEO0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_SDj-fG1S18" TargetMode="External"/><Relationship Id="rId23" Type="http://schemas.openxmlformats.org/officeDocument/2006/relationships/hyperlink" Target="https://youtu.be/SeFjmbOGhVc" TargetMode="External"/><Relationship Id="rId28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dII7myZuLv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924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Links>
    <vt:vector size="30" baseType="variant">
      <vt:variant>
        <vt:i4>4653069</vt:i4>
      </vt:variant>
      <vt:variant>
        <vt:i4>171</vt:i4>
      </vt:variant>
      <vt:variant>
        <vt:i4>0</vt:i4>
      </vt:variant>
      <vt:variant>
        <vt:i4>5</vt:i4>
      </vt:variant>
      <vt:variant>
        <vt:lpwstr>https://youtu.be/-cQQAjHJ0Kc</vt:lpwstr>
      </vt:variant>
      <vt:variant>
        <vt:lpwstr/>
      </vt:variant>
      <vt:variant>
        <vt:i4>3276801</vt:i4>
      </vt:variant>
      <vt:variant>
        <vt:i4>168</vt:i4>
      </vt:variant>
      <vt:variant>
        <vt:i4>0</vt:i4>
      </vt:variant>
      <vt:variant>
        <vt:i4>5</vt:i4>
      </vt:variant>
      <vt:variant>
        <vt:lpwstr>https://youtu.be/34OJiQ_4-N4</vt:lpwstr>
      </vt:variant>
      <vt:variant>
        <vt:lpwstr/>
      </vt:variant>
      <vt:variant>
        <vt:i4>20</vt:i4>
      </vt:variant>
      <vt:variant>
        <vt:i4>63</vt:i4>
      </vt:variant>
      <vt:variant>
        <vt:i4>0</vt:i4>
      </vt:variant>
      <vt:variant>
        <vt:i4>5</vt:i4>
      </vt:variant>
      <vt:variant>
        <vt:lpwstr>https://youtu.be/CJxwKG4mvWs</vt:lpwstr>
      </vt:variant>
      <vt:variant>
        <vt:lpwstr/>
      </vt:variant>
      <vt:variant>
        <vt:i4>3080252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33</cp:revision>
  <dcterms:created xsi:type="dcterms:W3CDTF">2019-09-03T09:11:00Z</dcterms:created>
  <dcterms:modified xsi:type="dcterms:W3CDTF">2023-02-06T16:55:00Z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